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27875676"/>
    <w:p w14:paraId="59833C52" w14:textId="2E4589C2" w:rsidR="006416D9" w:rsidRPr="00B91647" w:rsidRDefault="006416D9" w:rsidP="006416D9">
      <w:pPr>
        <w:tabs>
          <w:tab w:val="left" w:pos="990"/>
          <w:tab w:val="left" w:pos="5103"/>
        </w:tabs>
        <w:rPr>
          <w:rFonts w:ascii="Verdana" w:hAnsi="Verdana" w:cs="Tahoma"/>
          <w:b/>
          <w:szCs w:val="20"/>
          <w:lang w:val="en-US"/>
        </w:rPr>
      </w:pPr>
      <w:r w:rsidRPr="00B91647">
        <w:rPr>
          <w:rFonts w:ascii="Verdana" w:hAnsi="Verdana"/>
          <w:noProof/>
          <w:sz w:val="20"/>
        </w:rPr>
        <mc:AlternateContent>
          <mc:Choice Requires="wps">
            <w:drawing>
              <wp:anchor distT="0" distB="0" distL="114300" distR="114300" simplePos="0" relativeHeight="251659264" behindDoc="0" locked="0" layoutInCell="1" allowOverlap="1" wp14:anchorId="0DA58013" wp14:editId="3E3B8779">
                <wp:simplePos x="0" y="0"/>
                <wp:positionH relativeFrom="column">
                  <wp:posOffset>-76200</wp:posOffset>
                </wp:positionH>
                <wp:positionV relativeFrom="paragraph">
                  <wp:posOffset>78740</wp:posOffset>
                </wp:positionV>
                <wp:extent cx="6496050" cy="89535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6496050" cy="8953500"/>
                        </a:xfrm>
                        <a:prstGeom prst="rect">
                          <a:avLst/>
                        </a:prstGeom>
                        <a:noFill/>
                        <a:ln>
                          <a:solidFill>
                            <a:srgbClr val="99051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77E7B" id="Rectangle 31" o:spid="_x0000_s1026" style="position:absolute;margin-left:-6pt;margin-top:6.2pt;width:511.5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" filled="f" strokecolor="#990513" strokeweight="2pt"/>
            </w:pict>
          </mc:Fallback>
        </mc:AlternateContent>
      </w:r>
    </w:p>
    <w:p w14:paraId="000C5697" w14:textId="2E8AC8B1" w:rsidR="006416D9" w:rsidRPr="00B91647" w:rsidRDefault="0028339A" w:rsidP="00665B20">
      <w:pPr>
        <w:tabs>
          <w:tab w:val="left" w:pos="990"/>
          <w:tab w:val="left" w:pos="5103"/>
        </w:tabs>
        <w:jc w:val="center"/>
        <w:rPr>
          <w:rFonts w:ascii="Verdana" w:hAnsi="Verdana" w:cs="Tahoma"/>
          <w:b/>
          <w:szCs w:val="20"/>
          <w:lang w:val="en-US"/>
        </w:rPr>
      </w:pPr>
      <w:r>
        <w:rPr>
          <w:rFonts w:ascii="Verdana" w:hAnsi="Verdana" w:cs="Tahoma"/>
          <w:b/>
          <w:noProof/>
          <w:szCs w:val="20"/>
          <w:lang w:val="en-US"/>
        </w:rPr>
        <w:drawing>
          <wp:inline distT="0" distB="0" distL="0" distR="0" wp14:anchorId="4F547BAB" wp14:editId="27656564">
            <wp:extent cx="5928995" cy="2964498"/>
            <wp:effectExtent l="0" t="0" r="0" b="7620"/>
            <wp:docPr id="383716404" name="Picture 2" descr="A group of images of people and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16404" name="Picture 2" descr="A group of images of people and children&#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048" cy="2968024"/>
                    </a:xfrm>
                    <a:prstGeom prst="rect">
                      <a:avLst/>
                    </a:prstGeom>
                    <a:noFill/>
                  </pic:spPr>
                </pic:pic>
              </a:graphicData>
            </a:graphic>
          </wp:inline>
        </w:drawing>
      </w:r>
    </w:p>
    <w:p w14:paraId="0404DF06" w14:textId="77777777" w:rsidR="006416D9" w:rsidRPr="00B91647" w:rsidRDefault="006416D9" w:rsidP="006416D9">
      <w:pPr>
        <w:jc w:val="center"/>
        <w:rPr>
          <w:rFonts w:ascii="Verdana" w:hAnsi="Verdana" w:cstheme="minorHAnsi"/>
          <w:b/>
          <w:color w:val="990033"/>
          <w:sz w:val="48"/>
          <w:szCs w:val="72"/>
        </w:rPr>
      </w:pPr>
      <w:r w:rsidRPr="00B91647">
        <w:rPr>
          <w:rFonts w:ascii="Verdana" w:hAnsi="Verdana" w:cstheme="minorHAnsi"/>
          <w:b/>
          <w:color w:val="990033"/>
          <w:sz w:val="48"/>
          <w:szCs w:val="72"/>
        </w:rPr>
        <w:t>Southville Primary School</w:t>
      </w:r>
    </w:p>
    <w:p w14:paraId="45BA6DAF" w14:textId="696A1029" w:rsidR="006416D9" w:rsidRDefault="006416D9" w:rsidP="006416D9">
      <w:pPr>
        <w:jc w:val="center"/>
        <w:rPr>
          <w:rFonts w:ascii="Verdana" w:hAnsi="Verdana" w:cstheme="minorHAnsi"/>
          <w:color w:val="990033"/>
          <w:sz w:val="48"/>
          <w:szCs w:val="72"/>
        </w:rPr>
      </w:pPr>
      <w:r w:rsidRPr="00B91647">
        <w:rPr>
          <w:rFonts w:ascii="Verdana" w:hAnsi="Verdana" w:cstheme="minorHAnsi"/>
          <w:color w:val="990033"/>
          <w:sz w:val="48"/>
          <w:szCs w:val="72"/>
        </w:rPr>
        <w:t>Attendance Policy</w:t>
      </w:r>
      <w:r w:rsidR="00AD6D3C" w:rsidRPr="00B91647">
        <w:rPr>
          <w:rFonts w:ascii="Verdana" w:hAnsi="Verdana" w:cstheme="minorHAnsi"/>
          <w:color w:val="990033"/>
          <w:sz w:val="48"/>
          <w:szCs w:val="72"/>
        </w:rPr>
        <w:t xml:space="preserve"> </w:t>
      </w:r>
      <w:r w:rsidR="00A868DB">
        <w:rPr>
          <w:rFonts w:ascii="Verdana" w:hAnsi="Verdana" w:cstheme="minorHAnsi"/>
          <w:color w:val="990033"/>
          <w:sz w:val="48"/>
          <w:szCs w:val="72"/>
        </w:rPr>
        <w:t>–</w:t>
      </w:r>
      <w:r w:rsidR="00AD6D3C" w:rsidRPr="00B91647">
        <w:rPr>
          <w:rFonts w:ascii="Verdana" w:hAnsi="Verdana" w:cstheme="minorHAnsi"/>
          <w:color w:val="990033"/>
          <w:sz w:val="48"/>
          <w:szCs w:val="72"/>
        </w:rPr>
        <w:t xml:space="preserve"> Full</w:t>
      </w:r>
    </w:p>
    <w:tbl>
      <w:tblPr>
        <w:tblpPr w:leftFromText="180" w:rightFromText="180" w:vertAnchor="text" w:horzAnchor="margin" w:tblpXSpec="center" w:tblpY="231"/>
        <w:tblW w:w="9122" w:type="dxa"/>
        <w:tblCellMar>
          <w:top w:w="15" w:type="dxa"/>
          <w:left w:w="15" w:type="dxa"/>
          <w:bottom w:w="15" w:type="dxa"/>
          <w:right w:w="15" w:type="dxa"/>
        </w:tblCellMar>
        <w:tblLook w:val="04A0" w:firstRow="1" w:lastRow="0" w:firstColumn="1" w:lastColumn="0" w:noHBand="0" w:noVBand="1"/>
      </w:tblPr>
      <w:tblGrid>
        <w:gridCol w:w="3675"/>
        <w:gridCol w:w="3264"/>
        <w:gridCol w:w="2183"/>
      </w:tblGrid>
      <w:tr w:rsidR="00A868DB" w:rsidRPr="00B91647" w14:paraId="60165D5F" w14:textId="77777777" w:rsidTr="00A868DB">
        <w:trPr>
          <w:trHeight w:val="5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997367" w14:textId="77777777" w:rsidR="00A868DB" w:rsidRPr="00B91647" w:rsidRDefault="00A868DB" w:rsidP="00A868DB">
            <w:pPr>
              <w:jc w:val="right"/>
              <w:rPr>
                <w:rFonts w:ascii="Verdana" w:hAnsi="Verdana" w:cs="Times New Roman"/>
                <w:b/>
                <w:szCs w:val="28"/>
              </w:rPr>
            </w:pPr>
            <w:r w:rsidRPr="00B91647">
              <w:rPr>
                <w:rFonts w:ascii="Verdana" w:hAnsi="Verdana" w:cs="Times New Roman"/>
                <w:b/>
                <w:bCs/>
                <w:color w:val="000000"/>
                <w:szCs w:val="28"/>
              </w:rPr>
              <w:t>Policy written by:</w:t>
            </w:r>
          </w:p>
        </w:tc>
        <w:tc>
          <w:tcPr>
            <w:tcW w:w="544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ED27A2" w14:textId="77777777" w:rsidR="00A868DB" w:rsidRPr="00B91647" w:rsidRDefault="00A868DB" w:rsidP="00A868DB">
            <w:pPr>
              <w:rPr>
                <w:rFonts w:ascii="Verdana" w:hAnsi="Verdana"/>
              </w:rPr>
            </w:pPr>
            <w:r w:rsidRPr="00B91647">
              <w:rPr>
                <w:rFonts w:ascii="Verdana" w:hAnsi="Verdana"/>
              </w:rPr>
              <w:t>Bristol City Council</w:t>
            </w:r>
          </w:p>
        </w:tc>
      </w:tr>
      <w:tr w:rsidR="00A868DB" w:rsidRPr="00B91647" w14:paraId="494257CD" w14:textId="77777777" w:rsidTr="00A868DB">
        <w:trPr>
          <w:trHeight w:val="5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08F887" w14:textId="77777777" w:rsidR="00A868DB" w:rsidRPr="00B91647" w:rsidRDefault="00A868DB" w:rsidP="00A868DB">
            <w:pPr>
              <w:jc w:val="right"/>
              <w:rPr>
                <w:rFonts w:ascii="Verdana" w:hAnsi="Verdana" w:cs="Times New Roman"/>
                <w:b/>
                <w:szCs w:val="28"/>
              </w:rPr>
            </w:pPr>
            <w:r w:rsidRPr="00B91647">
              <w:rPr>
                <w:rFonts w:ascii="Verdana" w:hAnsi="Verdana" w:cs="Times New Roman"/>
                <w:b/>
                <w:bCs/>
                <w:color w:val="000000"/>
                <w:szCs w:val="28"/>
              </w:rPr>
              <w:t xml:space="preserve">Ratified by </w:t>
            </w:r>
            <w:r w:rsidRPr="00B91647">
              <w:rPr>
                <w:rFonts w:ascii="Verdana" w:hAnsi="Verdana"/>
                <w:b/>
                <w:bCs/>
                <w:color w:val="000000"/>
                <w:szCs w:val="28"/>
              </w:rPr>
              <w:t>Governing Body:</w:t>
            </w:r>
          </w:p>
        </w:tc>
        <w:tc>
          <w:tcPr>
            <w:tcW w:w="544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3325EA" w14:textId="63E0A961" w:rsidR="00A868DB" w:rsidRPr="00B91647" w:rsidRDefault="003C5519" w:rsidP="00A868DB">
            <w:pPr>
              <w:rPr>
                <w:rFonts w:ascii="Verdana" w:hAnsi="Verdana"/>
              </w:rPr>
            </w:pPr>
            <w:r>
              <w:rPr>
                <w:rFonts w:ascii="Verdana" w:hAnsi="Verdana"/>
              </w:rPr>
              <w:t>23</w:t>
            </w:r>
            <w:r w:rsidR="00A868DB" w:rsidRPr="00B91647">
              <w:rPr>
                <w:rFonts w:ascii="Verdana" w:hAnsi="Verdana"/>
              </w:rPr>
              <w:t>.9.2</w:t>
            </w:r>
            <w:r>
              <w:rPr>
                <w:rFonts w:ascii="Verdana" w:hAnsi="Verdana"/>
              </w:rPr>
              <w:t>5</w:t>
            </w:r>
          </w:p>
        </w:tc>
      </w:tr>
      <w:tr w:rsidR="00A868DB" w:rsidRPr="00B91647" w14:paraId="49FCA3E4" w14:textId="77777777" w:rsidTr="00A868DB">
        <w:trPr>
          <w:trHeight w:val="5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2F2C7E" w14:textId="77777777" w:rsidR="00A868DB" w:rsidRPr="00B91647" w:rsidRDefault="00A868DB" w:rsidP="00A868DB">
            <w:pPr>
              <w:jc w:val="right"/>
              <w:rPr>
                <w:rFonts w:ascii="Verdana" w:hAnsi="Verdana" w:cs="Times New Roman"/>
                <w:b/>
                <w:szCs w:val="28"/>
              </w:rPr>
            </w:pPr>
            <w:r w:rsidRPr="00B91647">
              <w:rPr>
                <w:rFonts w:ascii="Verdana" w:hAnsi="Verdana" w:cs="Times New Roman"/>
                <w:b/>
                <w:bCs/>
                <w:color w:val="000000"/>
                <w:szCs w:val="28"/>
              </w:rPr>
              <w:t>Future review date:</w:t>
            </w:r>
          </w:p>
        </w:tc>
        <w:tc>
          <w:tcPr>
            <w:tcW w:w="544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CA8928" w14:textId="06C99B13" w:rsidR="00A868DB" w:rsidRPr="00B91647" w:rsidRDefault="00A727E9" w:rsidP="00A868DB">
            <w:pPr>
              <w:rPr>
                <w:rFonts w:ascii="Verdana" w:hAnsi="Verdana"/>
              </w:rPr>
            </w:pPr>
            <w:r>
              <w:rPr>
                <w:rFonts w:ascii="Verdana" w:hAnsi="Verdana"/>
              </w:rPr>
              <w:t>September 202</w:t>
            </w:r>
            <w:r w:rsidR="0028339A">
              <w:rPr>
                <w:rFonts w:ascii="Verdana" w:hAnsi="Verdana"/>
              </w:rPr>
              <w:t>6</w:t>
            </w:r>
          </w:p>
        </w:tc>
      </w:tr>
      <w:tr w:rsidR="00A868DB" w:rsidRPr="00B91647" w14:paraId="101E26F8" w14:textId="77777777" w:rsidTr="00A868DB">
        <w:trPr>
          <w:trHeight w:val="9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282BEE" w14:textId="77777777" w:rsidR="00A868DB" w:rsidRPr="00B91647" w:rsidRDefault="00A868DB" w:rsidP="00A868DB">
            <w:pPr>
              <w:jc w:val="right"/>
              <w:rPr>
                <w:rFonts w:ascii="Verdana" w:hAnsi="Verdana"/>
                <w:b/>
                <w:bCs/>
                <w:color w:val="000000"/>
                <w:szCs w:val="28"/>
              </w:rPr>
            </w:pPr>
            <w:r w:rsidRPr="00B91647">
              <w:rPr>
                <w:rFonts w:ascii="Verdana" w:hAnsi="Verdana" w:cs="Times New Roman"/>
                <w:b/>
                <w:bCs/>
                <w:color w:val="000000"/>
                <w:szCs w:val="28"/>
              </w:rPr>
              <w:t>Signed</w:t>
            </w:r>
            <w:r w:rsidRPr="00B91647">
              <w:rPr>
                <w:rFonts w:ascii="Verdana" w:hAnsi="Verdana"/>
                <w:b/>
                <w:bCs/>
                <w:color w:val="000000"/>
                <w:szCs w:val="28"/>
              </w:rPr>
              <w:t>:</w:t>
            </w:r>
          </w:p>
          <w:p w14:paraId="2C2A3BF4" w14:textId="77777777" w:rsidR="00A868DB" w:rsidRPr="00B91647" w:rsidRDefault="00A868DB" w:rsidP="00A868DB">
            <w:pPr>
              <w:jc w:val="right"/>
              <w:rPr>
                <w:rFonts w:ascii="Verdana" w:hAnsi="Verdana" w:cs="Times New Roman"/>
                <w:b/>
                <w:bCs/>
                <w:color w:val="000000"/>
                <w:szCs w:val="28"/>
              </w:rPr>
            </w:pPr>
            <w:r w:rsidRPr="00B91647">
              <w:rPr>
                <w:rFonts w:ascii="Verdana" w:hAnsi="Verdana" w:cs="Times New Roman"/>
                <w:b/>
                <w:bCs/>
                <w:color w:val="000000"/>
                <w:szCs w:val="28"/>
              </w:rPr>
              <w:t>(Headteacher)</w:t>
            </w:r>
          </w:p>
        </w:tc>
        <w:tc>
          <w:tcPr>
            <w:tcW w:w="326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tcPr>
          <w:p w14:paraId="6B4AC818" w14:textId="3DB1E944" w:rsidR="00A868DB" w:rsidRPr="00B91647" w:rsidRDefault="0013150D" w:rsidP="00A868DB">
            <w:pPr>
              <w:rPr>
                <w:rFonts w:ascii="Verdana" w:hAnsi="Verdana"/>
                <w:b/>
                <w:bCs/>
                <w:szCs w:val="28"/>
              </w:rPr>
            </w:pPr>
            <w:r>
              <w:rPr>
                <w:rFonts w:ascii="Verdana" w:hAnsi="Verdana"/>
                <w:b/>
                <w:bCs/>
                <w:noProof/>
                <w:szCs w:val="28"/>
              </w:rPr>
              <w:drawing>
                <wp:inline distT="0" distB="0" distL="0" distR="0" wp14:anchorId="6D4EA4AD" wp14:editId="7241D982">
                  <wp:extent cx="1495044" cy="818388"/>
                  <wp:effectExtent l="0" t="0" r="0" b="1270"/>
                  <wp:docPr id="199957558" name="Picture 2" descr="A signa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7558" name="Picture 2" descr="A signature of a pers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495044" cy="818388"/>
                          </a:xfrm>
                          <a:prstGeom prst="rect">
                            <a:avLst/>
                          </a:prstGeom>
                        </pic:spPr>
                      </pic:pic>
                    </a:graphicData>
                  </a:graphic>
                </wp:inline>
              </w:drawing>
            </w:r>
          </w:p>
        </w:tc>
        <w:tc>
          <w:tcPr>
            <w:tcW w:w="2183" w:type="dxa"/>
            <w:tcBorders>
              <w:top w:val="single" w:sz="8" w:space="0" w:color="000000"/>
              <w:left w:val="single" w:sz="4" w:space="0" w:color="auto"/>
              <w:bottom w:val="single" w:sz="8" w:space="0" w:color="000000"/>
              <w:right w:val="single" w:sz="8" w:space="0" w:color="000000"/>
            </w:tcBorders>
            <w:vAlign w:val="center"/>
          </w:tcPr>
          <w:p w14:paraId="2EEB335C" w14:textId="61BE0B4A" w:rsidR="00A868DB" w:rsidRPr="00B91647" w:rsidRDefault="00A868DB" w:rsidP="00A868DB">
            <w:pPr>
              <w:rPr>
                <w:rFonts w:ascii="Verdana" w:hAnsi="Verdana"/>
                <w:b/>
                <w:bCs/>
                <w:szCs w:val="28"/>
              </w:rPr>
            </w:pPr>
            <w:r w:rsidRPr="00B91647">
              <w:rPr>
                <w:rFonts w:ascii="Verdana" w:hAnsi="Verdana"/>
                <w:b/>
                <w:bCs/>
                <w:szCs w:val="28"/>
              </w:rPr>
              <w:t xml:space="preserve">Date: </w:t>
            </w:r>
            <w:r w:rsidRPr="0013150D">
              <w:rPr>
                <w:rFonts w:ascii="Verdana" w:hAnsi="Verdana"/>
                <w:szCs w:val="28"/>
              </w:rPr>
              <w:t>2</w:t>
            </w:r>
            <w:r w:rsidR="003C5519">
              <w:rPr>
                <w:rFonts w:ascii="Verdana" w:hAnsi="Verdana"/>
                <w:szCs w:val="28"/>
              </w:rPr>
              <w:t>3</w:t>
            </w:r>
            <w:r w:rsidRPr="0013150D">
              <w:rPr>
                <w:rFonts w:ascii="Verdana" w:hAnsi="Verdana"/>
                <w:szCs w:val="28"/>
              </w:rPr>
              <w:t>.9.2</w:t>
            </w:r>
            <w:r w:rsidR="003C5519">
              <w:rPr>
                <w:rFonts w:ascii="Verdana" w:hAnsi="Verdana"/>
                <w:szCs w:val="28"/>
              </w:rPr>
              <w:t>5</w:t>
            </w:r>
          </w:p>
        </w:tc>
      </w:tr>
      <w:tr w:rsidR="00A868DB" w:rsidRPr="00B91647" w14:paraId="298F330A" w14:textId="77777777" w:rsidTr="00A868DB">
        <w:trPr>
          <w:trHeight w:val="105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C9A3B3" w14:textId="77777777" w:rsidR="00A868DB" w:rsidRPr="00B91647" w:rsidRDefault="00A868DB" w:rsidP="00A868DB">
            <w:pPr>
              <w:jc w:val="right"/>
              <w:rPr>
                <w:rFonts w:ascii="Verdana" w:hAnsi="Verdana"/>
                <w:b/>
                <w:bCs/>
                <w:color w:val="000000"/>
                <w:szCs w:val="28"/>
              </w:rPr>
            </w:pPr>
            <w:r w:rsidRPr="00B91647">
              <w:rPr>
                <w:rFonts w:ascii="Verdana" w:hAnsi="Verdana" w:cs="Times New Roman"/>
                <w:b/>
                <w:bCs/>
                <w:color w:val="000000"/>
                <w:szCs w:val="28"/>
              </w:rPr>
              <w:t>Signed</w:t>
            </w:r>
            <w:r w:rsidRPr="00B91647">
              <w:rPr>
                <w:rFonts w:ascii="Verdana" w:hAnsi="Verdana"/>
                <w:b/>
                <w:bCs/>
                <w:color w:val="000000"/>
                <w:szCs w:val="28"/>
              </w:rPr>
              <w:t>:</w:t>
            </w:r>
          </w:p>
          <w:p w14:paraId="2599FF4B" w14:textId="77777777" w:rsidR="00A868DB" w:rsidRPr="00B91647" w:rsidRDefault="00A868DB" w:rsidP="00A868DB">
            <w:pPr>
              <w:jc w:val="right"/>
              <w:rPr>
                <w:rFonts w:ascii="Verdana" w:hAnsi="Verdana" w:cs="Times New Roman"/>
                <w:b/>
                <w:bCs/>
                <w:color w:val="000000"/>
                <w:szCs w:val="28"/>
              </w:rPr>
            </w:pPr>
            <w:r w:rsidRPr="00B91647">
              <w:rPr>
                <w:rFonts w:ascii="Verdana" w:hAnsi="Verdana" w:cs="Times New Roman"/>
                <w:b/>
                <w:bCs/>
                <w:color w:val="000000"/>
                <w:szCs w:val="28"/>
              </w:rPr>
              <w:t>(Chair of Governors)</w:t>
            </w:r>
          </w:p>
        </w:tc>
        <w:tc>
          <w:tcPr>
            <w:tcW w:w="326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tcPr>
          <w:p w14:paraId="1FE39E10" w14:textId="77777777" w:rsidR="00A868DB" w:rsidRPr="00B91647" w:rsidRDefault="00A868DB" w:rsidP="00A868DB">
            <w:pPr>
              <w:rPr>
                <w:rFonts w:ascii="Verdana" w:hAnsi="Verdana"/>
              </w:rPr>
            </w:pPr>
          </w:p>
        </w:tc>
        <w:tc>
          <w:tcPr>
            <w:tcW w:w="2183" w:type="dxa"/>
            <w:tcBorders>
              <w:top w:val="single" w:sz="8" w:space="0" w:color="000000"/>
              <w:left w:val="single" w:sz="4" w:space="0" w:color="auto"/>
              <w:bottom w:val="single" w:sz="8" w:space="0" w:color="000000"/>
              <w:right w:val="single" w:sz="8" w:space="0" w:color="000000"/>
            </w:tcBorders>
            <w:vAlign w:val="center"/>
          </w:tcPr>
          <w:p w14:paraId="7A33A007" w14:textId="4CA6A7A1" w:rsidR="00A868DB" w:rsidRPr="00B91647" w:rsidRDefault="00A868DB" w:rsidP="00A868DB">
            <w:pPr>
              <w:rPr>
                <w:rFonts w:ascii="Verdana" w:hAnsi="Verdana"/>
                <w:b/>
                <w:bCs/>
              </w:rPr>
            </w:pPr>
            <w:r w:rsidRPr="00B91647">
              <w:rPr>
                <w:rFonts w:ascii="Verdana" w:hAnsi="Verdana"/>
                <w:b/>
                <w:bCs/>
                <w:szCs w:val="28"/>
              </w:rPr>
              <w:t xml:space="preserve">Date: </w:t>
            </w:r>
            <w:r w:rsidRPr="0013150D">
              <w:rPr>
                <w:rFonts w:ascii="Verdana" w:hAnsi="Verdana"/>
                <w:szCs w:val="28"/>
              </w:rPr>
              <w:t>2</w:t>
            </w:r>
            <w:r w:rsidR="003C5519">
              <w:rPr>
                <w:rFonts w:ascii="Verdana" w:hAnsi="Verdana"/>
                <w:szCs w:val="28"/>
              </w:rPr>
              <w:t>3</w:t>
            </w:r>
            <w:r w:rsidRPr="0013150D">
              <w:rPr>
                <w:rFonts w:ascii="Verdana" w:hAnsi="Verdana"/>
                <w:szCs w:val="28"/>
              </w:rPr>
              <w:t>.9.2</w:t>
            </w:r>
            <w:r w:rsidR="003C5519">
              <w:rPr>
                <w:rFonts w:ascii="Verdana" w:hAnsi="Verdana"/>
                <w:szCs w:val="28"/>
              </w:rPr>
              <w:t>5</w:t>
            </w:r>
          </w:p>
        </w:tc>
      </w:tr>
    </w:tbl>
    <w:p w14:paraId="3AB78391" w14:textId="77777777" w:rsidR="00A868DB" w:rsidRDefault="00A868DB" w:rsidP="006416D9">
      <w:pPr>
        <w:jc w:val="center"/>
        <w:rPr>
          <w:rFonts w:ascii="Verdana" w:hAnsi="Verdana" w:cstheme="minorHAnsi"/>
          <w:color w:val="990033"/>
          <w:sz w:val="48"/>
          <w:szCs w:val="72"/>
        </w:rPr>
      </w:pPr>
    </w:p>
    <w:p w14:paraId="47F33046" w14:textId="77777777" w:rsidR="00A868DB" w:rsidRDefault="00A868DB" w:rsidP="006416D9">
      <w:pPr>
        <w:jc w:val="center"/>
        <w:rPr>
          <w:rFonts w:ascii="Verdana" w:hAnsi="Verdana" w:cstheme="minorHAnsi"/>
          <w:color w:val="990033"/>
          <w:sz w:val="48"/>
          <w:szCs w:val="72"/>
        </w:rPr>
      </w:pPr>
    </w:p>
    <w:bookmarkEnd w:id="0" w:displacedByCustomXml="next"/>
    <w:bookmarkStart w:id="1" w:name="_Toc177379322" w:displacedByCustomXml="next"/>
    <w:bookmarkStart w:id="2" w:name="_Toc177379273" w:displacedByCustomXml="next"/>
    <w:sdt>
      <w:sdtPr>
        <w:rPr>
          <w:rFonts w:ascii="Calibri" w:eastAsia="Calibri" w:hAnsi="Calibri" w:cs="Calibri"/>
          <w:b w:val="0"/>
          <w:bCs w:val="0"/>
          <w:color w:val="auto"/>
          <w:sz w:val="22"/>
          <w:szCs w:val="22"/>
          <w:lang w:val="en-GB" w:eastAsia="en-GB"/>
        </w:rPr>
        <w:id w:val="-465734595"/>
        <w:docPartObj>
          <w:docPartGallery w:val="Table of Contents"/>
          <w:docPartUnique/>
        </w:docPartObj>
      </w:sdtPr>
      <w:sdtEndPr>
        <w:rPr>
          <w:noProof/>
        </w:rPr>
      </w:sdtEndPr>
      <w:sdtContent>
        <w:p w14:paraId="4E8E1493" w14:textId="765691AC" w:rsidR="00756EEA" w:rsidRDefault="00756EEA">
          <w:pPr>
            <w:pStyle w:val="TOCHeading"/>
          </w:pPr>
          <w:r>
            <w:t>Table of Contents</w:t>
          </w:r>
        </w:p>
        <w:p w14:paraId="51CC0DFE" w14:textId="1512C2CB" w:rsidR="00DD2B6B" w:rsidRDefault="00756EEA">
          <w:pPr>
            <w:pStyle w:val="TOC1"/>
            <w:rPr>
              <w:rFonts w:asciiTheme="minorHAnsi" w:eastAsiaTheme="minorEastAsia" w:hAnsiTheme="minorHAnsi" w:cstheme="minorBidi"/>
              <w:kern w:val="2"/>
              <w:sz w:val="24"/>
              <w:szCs w:val="24"/>
              <w14:ligatures w14:val="standardContextual"/>
            </w:rPr>
          </w:pPr>
          <w:r>
            <w:fldChar w:fldCharType="begin"/>
          </w:r>
          <w:r>
            <w:instrText xml:space="preserve"> TOC \o "1-3" \h \z \u </w:instrText>
          </w:r>
          <w:r>
            <w:fldChar w:fldCharType="separate"/>
          </w:r>
          <w:hyperlink w:anchor="_Toc209179709" w:history="1">
            <w:r w:rsidR="00DD2B6B" w:rsidRPr="000D01E8">
              <w:rPr>
                <w:rStyle w:val="Hyperlink"/>
              </w:rPr>
              <w:t>Key Contac</w:t>
            </w:r>
            <w:r w:rsidR="00DD2B6B">
              <w:rPr>
                <w:rStyle w:val="Hyperlink"/>
              </w:rPr>
              <w:t>t</w:t>
            </w:r>
            <w:r w:rsidR="00DD2B6B">
              <w:rPr>
                <w:rStyle w:val="Hyperlink"/>
                <w:webHidden/>
              </w:rPr>
              <w:t>…………………………………………………………………………………………………………………………..</w:t>
            </w:r>
            <w:r w:rsidR="00DD2B6B">
              <w:rPr>
                <w:webHidden/>
              </w:rPr>
              <w:fldChar w:fldCharType="begin"/>
            </w:r>
            <w:r w:rsidR="00DD2B6B">
              <w:rPr>
                <w:webHidden/>
              </w:rPr>
              <w:instrText xml:space="preserve"> PAGEREF _Toc209179709 \h </w:instrText>
            </w:r>
            <w:r w:rsidR="00DD2B6B">
              <w:rPr>
                <w:webHidden/>
              </w:rPr>
            </w:r>
            <w:r w:rsidR="00DD2B6B">
              <w:rPr>
                <w:webHidden/>
              </w:rPr>
              <w:fldChar w:fldCharType="separate"/>
            </w:r>
            <w:r w:rsidR="00D76479">
              <w:rPr>
                <w:webHidden/>
              </w:rPr>
              <w:t>3</w:t>
            </w:r>
            <w:r w:rsidR="00DD2B6B">
              <w:rPr>
                <w:webHidden/>
              </w:rPr>
              <w:fldChar w:fldCharType="end"/>
            </w:r>
          </w:hyperlink>
        </w:p>
        <w:p w14:paraId="1C419C72" w14:textId="5B18ED79" w:rsidR="00DD2B6B" w:rsidRDefault="00DD2B6B">
          <w:pPr>
            <w:pStyle w:val="TOC1"/>
            <w:rPr>
              <w:rFonts w:asciiTheme="minorHAnsi" w:eastAsiaTheme="minorEastAsia" w:hAnsiTheme="minorHAnsi" w:cstheme="minorBidi"/>
              <w:kern w:val="2"/>
              <w:sz w:val="24"/>
              <w:szCs w:val="24"/>
              <w14:ligatures w14:val="standardContextual"/>
            </w:rPr>
          </w:pPr>
          <w:hyperlink w:anchor="_Toc209179710" w:history="1">
            <w:r w:rsidRPr="000D01E8">
              <w:rPr>
                <w:rStyle w:val="Hyperlink"/>
                <w:rFonts w:eastAsia="Arial"/>
              </w:rPr>
              <w:t>Part A - Policy:</w:t>
            </w:r>
            <w:r>
              <w:rPr>
                <w:rStyle w:val="Hyperlink"/>
                <w:rFonts w:eastAsia="Arial"/>
              </w:rPr>
              <w:t>……………………………………………………………………………………………………………………..</w:t>
            </w:r>
            <w:r>
              <w:rPr>
                <w:webHidden/>
              </w:rPr>
              <w:fldChar w:fldCharType="begin"/>
            </w:r>
            <w:r>
              <w:rPr>
                <w:webHidden/>
              </w:rPr>
              <w:instrText xml:space="preserve"> PAGEREF _Toc209179710 \h </w:instrText>
            </w:r>
            <w:r>
              <w:rPr>
                <w:webHidden/>
              </w:rPr>
            </w:r>
            <w:r>
              <w:rPr>
                <w:webHidden/>
              </w:rPr>
              <w:fldChar w:fldCharType="separate"/>
            </w:r>
            <w:r w:rsidR="00D76479">
              <w:rPr>
                <w:webHidden/>
              </w:rPr>
              <w:t>3</w:t>
            </w:r>
            <w:r>
              <w:rPr>
                <w:webHidden/>
              </w:rPr>
              <w:fldChar w:fldCharType="end"/>
            </w:r>
          </w:hyperlink>
        </w:p>
        <w:p w14:paraId="1C1B8CB8" w14:textId="512DD147" w:rsidR="00DD2B6B" w:rsidRDefault="00DD2B6B">
          <w:pPr>
            <w:pStyle w:val="TOC2"/>
            <w:rPr>
              <w:rFonts w:asciiTheme="minorHAnsi" w:eastAsiaTheme="minorEastAsia" w:hAnsiTheme="minorHAnsi" w:cstheme="minorBidi"/>
              <w:kern w:val="2"/>
              <w:sz w:val="24"/>
              <w:szCs w:val="24"/>
              <w14:ligatures w14:val="standardContextual"/>
            </w:rPr>
          </w:pPr>
          <w:hyperlink w:anchor="_Toc209179711" w:history="1">
            <w:r w:rsidRPr="000D01E8">
              <w:rPr>
                <w:rStyle w:val="Hyperlink"/>
              </w:rPr>
              <w:t>1. Introduction</w:t>
            </w:r>
            <w:r>
              <w:rPr>
                <w:webHidden/>
              </w:rPr>
              <w:tab/>
            </w:r>
            <w:r>
              <w:rPr>
                <w:webHidden/>
              </w:rPr>
              <w:fldChar w:fldCharType="begin"/>
            </w:r>
            <w:r>
              <w:rPr>
                <w:webHidden/>
              </w:rPr>
              <w:instrText xml:space="preserve"> PAGEREF _Toc209179711 \h </w:instrText>
            </w:r>
            <w:r>
              <w:rPr>
                <w:webHidden/>
              </w:rPr>
            </w:r>
            <w:r>
              <w:rPr>
                <w:webHidden/>
              </w:rPr>
              <w:fldChar w:fldCharType="separate"/>
            </w:r>
            <w:r w:rsidR="00D76479">
              <w:rPr>
                <w:webHidden/>
              </w:rPr>
              <w:t>3</w:t>
            </w:r>
            <w:r>
              <w:rPr>
                <w:webHidden/>
              </w:rPr>
              <w:fldChar w:fldCharType="end"/>
            </w:r>
          </w:hyperlink>
        </w:p>
        <w:p w14:paraId="67F2375F" w14:textId="703686DD" w:rsidR="00DD2B6B" w:rsidRDefault="00DD2B6B">
          <w:pPr>
            <w:pStyle w:val="TOC1"/>
            <w:rPr>
              <w:rFonts w:asciiTheme="minorHAnsi" w:eastAsiaTheme="minorEastAsia" w:hAnsiTheme="minorHAnsi" w:cstheme="minorBidi"/>
              <w:kern w:val="2"/>
              <w:sz w:val="24"/>
              <w:szCs w:val="24"/>
              <w14:ligatures w14:val="standardContextual"/>
            </w:rPr>
          </w:pPr>
          <w:hyperlink w:anchor="_Toc209179712" w:history="1">
            <w:r w:rsidRPr="000D01E8">
              <w:rPr>
                <w:rStyle w:val="Hyperlink"/>
                <w:rFonts w:eastAsia="Arial"/>
              </w:rPr>
              <w:t>2. Aims</w:t>
            </w:r>
            <w:r>
              <w:rPr>
                <w:webHidden/>
              </w:rPr>
              <w:t xml:space="preserve">………………………………………………………………………………………………………………………………… </w:t>
            </w:r>
            <w:r>
              <w:rPr>
                <w:webHidden/>
              </w:rPr>
              <w:fldChar w:fldCharType="begin"/>
            </w:r>
            <w:r>
              <w:rPr>
                <w:webHidden/>
              </w:rPr>
              <w:instrText xml:space="preserve"> PAGEREF _Toc209179712 \h </w:instrText>
            </w:r>
            <w:r>
              <w:rPr>
                <w:webHidden/>
              </w:rPr>
            </w:r>
            <w:r>
              <w:rPr>
                <w:webHidden/>
              </w:rPr>
              <w:fldChar w:fldCharType="separate"/>
            </w:r>
            <w:r w:rsidR="00D76479">
              <w:rPr>
                <w:webHidden/>
              </w:rPr>
              <w:t>4</w:t>
            </w:r>
            <w:r>
              <w:rPr>
                <w:webHidden/>
              </w:rPr>
              <w:fldChar w:fldCharType="end"/>
            </w:r>
          </w:hyperlink>
        </w:p>
        <w:p w14:paraId="5243311F" w14:textId="271D7FA9" w:rsidR="00DD2B6B" w:rsidRDefault="00DD2B6B">
          <w:pPr>
            <w:pStyle w:val="TOC2"/>
            <w:rPr>
              <w:rFonts w:asciiTheme="minorHAnsi" w:eastAsiaTheme="minorEastAsia" w:hAnsiTheme="minorHAnsi" w:cstheme="minorBidi"/>
              <w:kern w:val="2"/>
              <w:sz w:val="24"/>
              <w:szCs w:val="24"/>
              <w14:ligatures w14:val="standardContextual"/>
            </w:rPr>
          </w:pPr>
          <w:hyperlink w:anchor="_Toc209179713" w:history="1">
            <w:r w:rsidRPr="000D01E8">
              <w:rPr>
                <w:rStyle w:val="Hyperlink"/>
              </w:rPr>
              <w:t>2.1. Effects of non-attendance</w:t>
            </w:r>
            <w:r w:rsidR="00B7025D">
              <w:rPr>
                <w:webHidden/>
              </w:rPr>
              <w:t>…………………………………………………………………………………………….</w:t>
            </w:r>
            <w:r>
              <w:rPr>
                <w:webHidden/>
              </w:rPr>
              <w:fldChar w:fldCharType="begin"/>
            </w:r>
            <w:r>
              <w:rPr>
                <w:webHidden/>
              </w:rPr>
              <w:instrText xml:space="preserve"> PAGEREF _Toc209179713 \h </w:instrText>
            </w:r>
            <w:r>
              <w:rPr>
                <w:webHidden/>
              </w:rPr>
            </w:r>
            <w:r>
              <w:rPr>
                <w:webHidden/>
              </w:rPr>
              <w:fldChar w:fldCharType="separate"/>
            </w:r>
            <w:r w:rsidR="00D76479">
              <w:rPr>
                <w:webHidden/>
              </w:rPr>
              <w:t>6</w:t>
            </w:r>
            <w:r>
              <w:rPr>
                <w:webHidden/>
              </w:rPr>
              <w:fldChar w:fldCharType="end"/>
            </w:r>
          </w:hyperlink>
        </w:p>
        <w:p w14:paraId="76C04488" w14:textId="5FC4A885" w:rsidR="00DD2B6B" w:rsidRDefault="00DD2B6B">
          <w:pPr>
            <w:pStyle w:val="TOC1"/>
            <w:rPr>
              <w:rFonts w:asciiTheme="minorHAnsi" w:eastAsiaTheme="minorEastAsia" w:hAnsiTheme="minorHAnsi" w:cstheme="minorBidi"/>
              <w:kern w:val="2"/>
              <w:sz w:val="24"/>
              <w:szCs w:val="24"/>
              <w14:ligatures w14:val="standardContextual"/>
            </w:rPr>
          </w:pPr>
          <w:hyperlink w:anchor="_Toc209179714" w:history="1">
            <w:r w:rsidRPr="000D01E8">
              <w:rPr>
                <w:rStyle w:val="Hyperlink"/>
                <w:rFonts w:eastAsia="Arial"/>
              </w:rPr>
              <w:t>3. Safeguarding and Attendance</w:t>
            </w:r>
            <w:r>
              <w:rPr>
                <w:webHidden/>
              </w:rPr>
              <w:tab/>
              <w:t>…………………………………………………………………………………………</w:t>
            </w:r>
            <w:r>
              <w:rPr>
                <w:webHidden/>
              </w:rPr>
              <w:fldChar w:fldCharType="begin"/>
            </w:r>
            <w:r>
              <w:rPr>
                <w:webHidden/>
              </w:rPr>
              <w:instrText xml:space="preserve"> PAGEREF _Toc209179714 \h </w:instrText>
            </w:r>
            <w:r>
              <w:rPr>
                <w:webHidden/>
              </w:rPr>
            </w:r>
            <w:r>
              <w:rPr>
                <w:webHidden/>
              </w:rPr>
              <w:fldChar w:fldCharType="separate"/>
            </w:r>
            <w:r w:rsidR="00D76479">
              <w:rPr>
                <w:webHidden/>
              </w:rPr>
              <w:t>6</w:t>
            </w:r>
            <w:r>
              <w:rPr>
                <w:webHidden/>
              </w:rPr>
              <w:fldChar w:fldCharType="end"/>
            </w:r>
          </w:hyperlink>
        </w:p>
        <w:p w14:paraId="4912002E" w14:textId="1006BE95" w:rsidR="00DD2B6B" w:rsidRDefault="00DD2B6B">
          <w:pPr>
            <w:pStyle w:val="TOC1"/>
            <w:rPr>
              <w:rFonts w:asciiTheme="minorHAnsi" w:eastAsiaTheme="minorEastAsia" w:hAnsiTheme="minorHAnsi" w:cstheme="minorBidi"/>
              <w:kern w:val="2"/>
              <w:sz w:val="24"/>
              <w:szCs w:val="24"/>
              <w14:ligatures w14:val="standardContextual"/>
            </w:rPr>
          </w:pPr>
          <w:hyperlink w:anchor="_Toc209179715" w:history="1">
            <w:r w:rsidRPr="000D01E8">
              <w:rPr>
                <w:rStyle w:val="Hyperlink"/>
                <w:rFonts w:eastAsia="Arial"/>
              </w:rPr>
              <w:t>4. Legislation and Guidance</w:t>
            </w:r>
            <w:r w:rsidR="00B7025D">
              <w:rPr>
                <w:webHidden/>
              </w:rPr>
              <w:t>…………………………………………………………………………………………………</w:t>
            </w:r>
            <w:r>
              <w:rPr>
                <w:webHidden/>
              </w:rPr>
              <w:fldChar w:fldCharType="begin"/>
            </w:r>
            <w:r>
              <w:rPr>
                <w:webHidden/>
              </w:rPr>
              <w:instrText xml:space="preserve"> PAGEREF _Toc209179715 \h </w:instrText>
            </w:r>
            <w:r>
              <w:rPr>
                <w:webHidden/>
              </w:rPr>
            </w:r>
            <w:r>
              <w:rPr>
                <w:webHidden/>
              </w:rPr>
              <w:fldChar w:fldCharType="separate"/>
            </w:r>
            <w:r w:rsidR="00D76479">
              <w:rPr>
                <w:webHidden/>
              </w:rPr>
              <w:t>7</w:t>
            </w:r>
            <w:r>
              <w:rPr>
                <w:webHidden/>
              </w:rPr>
              <w:fldChar w:fldCharType="end"/>
            </w:r>
          </w:hyperlink>
        </w:p>
        <w:p w14:paraId="529DB868" w14:textId="7BCF0119" w:rsidR="00DD2B6B" w:rsidRDefault="00DD2B6B">
          <w:pPr>
            <w:pStyle w:val="TOC1"/>
            <w:rPr>
              <w:rFonts w:asciiTheme="minorHAnsi" w:eastAsiaTheme="minorEastAsia" w:hAnsiTheme="minorHAnsi" w:cstheme="minorBidi"/>
              <w:kern w:val="2"/>
              <w:sz w:val="24"/>
              <w:szCs w:val="24"/>
              <w14:ligatures w14:val="standardContextual"/>
            </w:rPr>
          </w:pPr>
          <w:hyperlink w:anchor="_Toc209179716" w:history="1">
            <w:r w:rsidRPr="000D01E8">
              <w:rPr>
                <w:rStyle w:val="Hyperlink"/>
                <w:rFonts w:eastAsia="Arial"/>
                <w:highlight w:val="white"/>
              </w:rPr>
              <w:t>5. Using data to support improvements in attendance</w:t>
            </w:r>
            <w:r w:rsidR="00B7025D">
              <w:rPr>
                <w:webHidden/>
              </w:rPr>
              <w:t>………………………………………………………</w:t>
            </w:r>
            <w:r>
              <w:rPr>
                <w:webHidden/>
              </w:rPr>
              <w:fldChar w:fldCharType="begin"/>
            </w:r>
            <w:r>
              <w:rPr>
                <w:webHidden/>
              </w:rPr>
              <w:instrText xml:space="preserve"> PAGEREF _Toc209179716 \h </w:instrText>
            </w:r>
            <w:r>
              <w:rPr>
                <w:webHidden/>
              </w:rPr>
            </w:r>
            <w:r>
              <w:rPr>
                <w:webHidden/>
              </w:rPr>
              <w:fldChar w:fldCharType="separate"/>
            </w:r>
            <w:r w:rsidR="00D76479">
              <w:rPr>
                <w:webHidden/>
              </w:rPr>
              <w:t>7</w:t>
            </w:r>
            <w:r>
              <w:rPr>
                <w:webHidden/>
              </w:rPr>
              <w:fldChar w:fldCharType="end"/>
            </w:r>
          </w:hyperlink>
        </w:p>
        <w:p w14:paraId="07B84381" w14:textId="3372FDC9" w:rsidR="00DD2B6B" w:rsidRDefault="00DD2B6B">
          <w:pPr>
            <w:pStyle w:val="TOC1"/>
            <w:rPr>
              <w:rFonts w:asciiTheme="minorHAnsi" w:eastAsiaTheme="minorEastAsia" w:hAnsiTheme="minorHAnsi" w:cstheme="minorBidi"/>
              <w:kern w:val="2"/>
              <w:sz w:val="24"/>
              <w:szCs w:val="24"/>
              <w14:ligatures w14:val="standardContextual"/>
            </w:rPr>
          </w:pPr>
          <w:hyperlink w:anchor="_Toc209179717" w:history="1">
            <w:r w:rsidRPr="000D01E8">
              <w:rPr>
                <w:rStyle w:val="Hyperlink"/>
                <w:rFonts w:eastAsia="Arial"/>
              </w:rPr>
              <w:t>6. Understanding Barriers to Attendance</w:t>
            </w:r>
            <w:r w:rsidR="00B7025D">
              <w:rPr>
                <w:webHidden/>
              </w:rPr>
              <w:t>…………………………………………………………………………….</w:t>
            </w:r>
            <w:r>
              <w:rPr>
                <w:webHidden/>
              </w:rPr>
              <w:fldChar w:fldCharType="begin"/>
            </w:r>
            <w:r>
              <w:rPr>
                <w:webHidden/>
              </w:rPr>
              <w:instrText xml:space="preserve"> PAGEREF _Toc209179717 \h </w:instrText>
            </w:r>
            <w:r>
              <w:rPr>
                <w:webHidden/>
              </w:rPr>
            </w:r>
            <w:r>
              <w:rPr>
                <w:webHidden/>
              </w:rPr>
              <w:fldChar w:fldCharType="separate"/>
            </w:r>
            <w:r w:rsidR="00D76479">
              <w:rPr>
                <w:webHidden/>
              </w:rPr>
              <w:t>8</w:t>
            </w:r>
            <w:r>
              <w:rPr>
                <w:webHidden/>
              </w:rPr>
              <w:fldChar w:fldCharType="end"/>
            </w:r>
          </w:hyperlink>
        </w:p>
        <w:p w14:paraId="4302578C" w14:textId="6804A295" w:rsidR="00DD2B6B" w:rsidRDefault="00DD2B6B">
          <w:pPr>
            <w:pStyle w:val="TOC1"/>
            <w:rPr>
              <w:rFonts w:asciiTheme="minorHAnsi" w:eastAsiaTheme="minorEastAsia" w:hAnsiTheme="minorHAnsi" w:cstheme="minorBidi"/>
              <w:kern w:val="2"/>
              <w:sz w:val="24"/>
              <w:szCs w:val="24"/>
              <w14:ligatures w14:val="standardContextual"/>
            </w:rPr>
          </w:pPr>
          <w:hyperlink w:anchor="_Toc209179718" w:history="1">
            <w:r w:rsidRPr="000D01E8">
              <w:rPr>
                <w:rStyle w:val="Hyperlink"/>
                <w:rFonts w:eastAsia="Arial"/>
              </w:rPr>
              <w:t>7. Staff Training on Attendance</w:t>
            </w:r>
            <w:r w:rsidR="00B7025D">
              <w:rPr>
                <w:webHidden/>
              </w:rPr>
              <w:t>…………………………………………………………………………………………..</w:t>
            </w:r>
            <w:r>
              <w:rPr>
                <w:webHidden/>
              </w:rPr>
              <w:fldChar w:fldCharType="begin"/>
            </w:r>
            <w:r>
              <w:rPr>
                <w:webHidden/>
              </w:rPr>
              <w:instrText xml:space="preserve"> PAGEREF _Toc209179718 \h </w:instrText>
            </w:r>
            <w:r>
              <w:rPr>
                <w:webHidden/>
              </w:rPr>
            </w:r>
            <w:r>
              <w:rPr>
                <w:webHidden/>
              </w:rPr>
              <w:fldChar w:fldCharType="separate"/>
            </w:r>
            <w:r w:rsidR="00D76479">
              <w:rPr>
                <w:webHidden/>
              </w:rPr>
              <w:t>8</w:t>
            </w:r>
            <w:r>
              <w:rPr>
                <w:webHidden/>
              </w:rPr>
              <w:fldChar w:fldCharType="end"/>
            </w:r>
          </w:hyperlink>
        </w:p>
        <w:p w14:paraId="4BE56BBA" w14:textId="28AD3B2F" w:rsidR="00DD2B6B" w:rsidRDefault="00DD2B6B">
          <w:pPr>
            <w:pStyle w:val="TOC1"/>
            <w:rPr>
              <w:rFonts w:asciiTheme="minorHAnsi" w:eastAsiaTheme="minorEastAsia" w:hAnsiTheme="minorHAnsi" w:cstheme="minorBidi"/>
              <w:kern w:val="2"/>
              <w:sz w:val="24"/>
              <w:szCs w:val="24"/>
              <w14:ligatures w14:val="standardContextual"/>
            </w:rPr>
          </w:pPr>
          <w:hyperlink w:anchor="_Toc209179719" w:history="1">
            <w:r w:rsidRPr="000D01E8">
              <w:rPr>
                <w:rStyle w:val="Hyperlink"/>
                <w:rFonts w:eastAsia="Arial"/>
              </w:rPr>
              <w:t>Part B: What the Law Says and Our School Procedures:</w:t>
            </w:r>
            <w:r w:rsidR="00B7025D">
              <w:rPr>
                <w:webHidden/>
              </w:rPr>
              <w:t>………………………………………………….</w:t>
            </w:r>
            <w:r>
              <w:rPr>
                <w:webHidden/>
              </w:rPr>
              <w:fldChar w:fldCharType="begin"/>
            </w:r>
            <w:r>
              <w:rPr>
                <w:webHidden/>
              </w:rPr>
              <w:instrText xml:space="preserve"> PAGEREF _Toc209179719 \h </w:instrText>
            </w:r>
            <w:r>
              <w:rPr>
                <w:webHidden/>
              </w:rPr>
            </w:r>
            <w:r>
              <w:rPr>
                <w:webHidden/>
              </w:rPr>
              <w:fldChar w:fldCharType="separate"/>
            </w:r>
            <w:r w:rsidR="00D76479">
              <w:rPr>
                <w:webHidden/>
              </w:rPr>
              <w:t>10</w:t>
            </w:r>
            <w:r>
              <w:rPr>
                <w:webHidden/>
              </w:rPr>
              <w:fldChar w:fldCharType="end"/>
            </w:r>
          </w:hyperlink>
        </w:p>
        <w:p w14:paraId="3B629E8E" w14:textId="3D9AB7C7" w:rsidR="00DD2B6B" w:rsidRDefault="00DD2B6B">
          <w:pPr>
            <w:pStyle w:val="TOC1"/>
            <w:rPr>
              <w:rFonts w:asciiTheme="minorHAnsi" w:eastAsiaTheme="minorEastAsia" w:hAnsiTheme="minorHAnsi" w:cstheme="minorBidi"/>
              <w:kern w:val="2"/>
              <w:sz w:val="24"/>
              <w:szCs w:val="24"/>
              <w14:ligatures w14:val="standardContextual"/>
            </w:rPr>
          </w:pPr>
          <w:hyperlink w:anchor="_Toc209179720" w:history="1">
            <w:r w:rsidRPr="000D01E8">
              <w:rPr>
                <w:rStyle w:val="Hyperlink"/>
                <w:rFonts w:eastAsia="Arial"/>
              </w:rPr>
              <w:t>8. Contents of the Admissions Register</w:t>
            </w:r>
            <w:r>
              <w:rPr>
                <w:webHidden/>
              </w:rPr>
              <w:tab/>
            </w:r>
            <w:r w:rsidR="00B7025D">
              <w:rPr>
                <w:webHidden/>
              </w:rPr>
              <w:t>…………………………………………………………………………….</w:t>
            </w:r>
            <w:r>
              <w:rPr>
                <w:webHidden/>
              </w:rPr>
              <w:fldChar w:fldCharType="begin"/>
            </w:r>
            <w:r>
              <w:rPr>
                <w:webHidden/>
              </w:rPr>
              <w:instrText xml:space="preserve"> PAGEREF _Toc209179720 \h </w:instrText>
            </w:r>
            <w:r>
              <w:rPr>
                <w:webHidden/>
              </w:rPr>
            </w:r>
            <w:r>
              <w:rPr>
                <w:webHidden/>
              </w:rPr>
              <w:fldChar w:fldCharType="separate"/>
            </w:r>
            <w:r w:rsidR="00D76479">
              <w:rPr>
                <w:webHidden/>
              </w:rPr>
              <w:t>10</w:t>
            </w:r>
            <w:r>
              <w:rPr>
                <w:webHidden/>
              </w:rPr>
              <w:fldChar w:fldCharType="end"/>
            </w:r>
          </w:hyperlink>
        </w:p>
        <w:p w14:paraId="51697B36" w14:textId="6DF18911" w:rsidR="00DD2B6B" w:rsidRDefault="00DD2B6B">
          <w:pPr>
            <w:pStyle w:val="TOC1"/>
            <w:rPr>
              <w:rFonts w:asciiTheme="minorHAnsi" w:eastAsiaTheme="minorEastAsia" w:hAnsiTheme="minorHAnsi" w:cstheme="minorBidi"/>
              <w:kern w:val="2"/>
              <w:sz w:val="24"/>
              <w:szCs w:val="24"/>
              <w14:ligatures w14:val="standardContextual"/>
            </w:rPr>
          </w:pPr>
          <w:hyperlink w:anchor="_Toc209179721" w:history="1">
            <w:r w:rsidRPr="000D01E8">
              <w:rPr>
                <w:rStyle w:val="Hyperlink"/>
                <w:rFonts w:eastAsia="Arial"/>
              </w:rPr>
              <w:t>9.</w:t>
            </w:r>
            <w:r>
              <w:rPr>
                <w:rFonts w:asciiTheme="minorHAnsi" w:eastAsiaTheme="minorEastAsia" w:hAnsiTheme="minorHAnsi" w:cstheme="minorBidi"/>
                <w:kern w:val="2"/>
                <w:sz w:val="24"/>
                <w:szCs w:val="24"/>
                <w14:ligatures w14:val="standardContextual"/>
              </w:rPr>
              <w:tab/>
            </w:r>
            <w:r w:rsidRPr="000D01E8">
              <w:rPr>
                <w:rStyle w:val="Hyperlink"/>
                <w:rFonts w:eastAsia="Arial"/>
              </w:rPr>
              <w:t>Contents of Attendance Register</w:t>
            </w:r>
            <w:r>
              <w:rPr>
                <w:webHidden/>
              </w:rPr>
              <w:tab/>
            </w:r>
            <w:r w:rsidR="00B7025D">
              <w:rPr>
                <w:webHidden/>
              </w:rPr>
              <w:t>…………………………………………………………………………….</w:t>
            </w:r>
            <w:r>
              <w:rPr>
                <w:webHidden/>
              </w:rPr>
              <w:fldChar w:fldCharType="begin"/>
            </w:r>
            <w:r>
              <w:rPr>
                <w:webHidden/>
              </w:rPr>
              <w:instrText xml:space="preserve"> PAGEREF _Toc209179721 \h </w:instrText>
            </w:r>
            <w:r>
              <w:rPr>
                <w:webHidden/>
              </w:rPr>
            </w:r>
            <w:r>
              <w:rPr>
                <w:webHidden/>
              </w:rPr>
              <w:fldChar w:fldCharType="separate"/>
            </w:r>
            <w:r w:rsidR="00D76479">
              <w:rPr>
                <w:webHidden/>
              </w:rPr>
              <w:t>10</w:t>
            </w:r>
            <w:r>
              <w:rPr>
                <w:webHidden/>
              </w:rPr>
              <w:fldChar w:fldCharType="end"/>
            </w:r>
          </w:hyperlink>
        </w:p>
        <w:p w14:paraId="56A8A759" w14:textId="1841DFC9" w:rsidR="00DD2B6B" w:rsidRDefault="00DD2B6B">
          <w:pPr>
            <w:pStyle w:val="TOC1"/>
            <w:rPr>
              <w:rFonts w:asciiTheme="minorHAnsi" w:eastAsiaTheme="minorEastAsia" w:hAnsiTheme="minorHAnsi" w:cstheme="minorBidi"/>
              <w:kern w:val="2"/>
              <w:sz w:val="24"/>
              <w:szCs w:val="24"/>
              <w14:ligatures w14:val="standardContextual"/>
            </w:rPr>
          </w:pPr>
          <w:hyperlink w:anchor="_Toc209179722" w:history="1">
            <w:r w:rsidRPr="000D01E8">
              <w:rPr>
                <w:rStyle w:val="Hyperlink"/>
                <w:rFonts w:eastAsia="Arial"/>
              </w:rPr>
              <w:t>10.</w:t>
            </w:r>
            <w:r>
              <w:rPr>
                <w:rFonts w:asciiTheme="minorHAnsi" w:eastAsiaTheme="minorEastAsia" w:hAnsiTheme="minorHAnsi" w:cstheme="minorBidi"/>
                <w:kern w:val="2"/>
                <w:sz w:val="24"/>
                <w:szCs w:val="24"/>
                <w14:ligatures w14:val="standardContextual"/>
              </w:rPr>
              <w:tab/>
            </w:r>
            <w:r w:rsidRPr="000D01E8">
              <w:rPr>
                <w:rStyle w:val="Hyperlink"/>
                <w:rFonts w:eastAsia="Arial"/>
              </w:rPr>
              <w:t>Attendance and absence codes</w:t>
            </w:r>
            <w:r w:rsidR="00B7025D">
              <w:rPr>
                <w:webHidden/>
              </w:rPr>
              <w:t>……………………………………………………………………………….</w:t>
            </w:r>
            <w:r>
              <w:rPr>
                <w:webHidden/>
              </w:rPr>
              <w:fldChar w:fldCharType="begin"/>
            </w:r>
            <w:r>
              <w:rPr>
                <w:webHidden/>
              </w:rPr>
              <w:instrText xml:space="preserve"> PAGEREF _Toc209179722 \h </w:instrText>
            </w:r>
            <w:r>
              <w:rPr>
                <w:webHidden/>
              </w:rPr>
            </w:r>
            <w:r>
              <w:rPr>
                <w:webHidden/>
              </w:rPr>
              <w:fldChar w:fldCharType="separate"/>
            </w:r>
            <w:r w:rsidR="00D76479">
              <w:rPr>
                <w:webHidden/>
              </w:rPr>
              <w:t>10</w:t>
            </w:r>
            <w:r>
              <w:rPr>
                <w:webHidden/>
              </w:rPr>
              <w:fldChar w:fldCharType="end"/>
            </w:r>
          </w:hyperlink>
        </w:p>
        <w:p w14:paraId="1F28EE48" w14:textId="62D65F13" w:rsidR="00DD2B6B" w:rsidRDefault="00DD2B6B">
          <w:pPr>
            <w:pStyle w:val="TOC2"/>
            <w:tabs>
              <w:tab w:val="left" w:pos="960"/>
            </w:tabs>
            <w:rPr>
              <w:rFonts w:asciiTheme="minorHAnsi" w:eastAsiaTheme="minorEastAsia" w:hAnsiTheme="minorHAnsi" w:cstheme="minorBidi"/>
              <w:kern w:val="2"/>
              <w:sz w:val="24"/>
              <w:szCs w:val="24"/>
              <w14:ligatures w14:val="standardContextual"/>
            </w:rPr>
          </w:pPr>
          <w:hyperlink w:anchor="_Toc209179723" w:history="1">
            <w:r w:rsidRPr="000D01E8">
              <w:rPr>
                <w:rStyle w:val="Hyperlink"/>
              </w:rPr>
              <w:t>10.1.</w:t>
            </w:r>
            <w:r>
              <w:rPr>
                <w:rFonts w:asciiTheme="minorHAnsi" w:eastAsiaTheme="minorEastAsia" w:hAnsiTheme="minorHAnsi" w:cstheme="minorBidi"/>
                <w:kern w:val="2"/>
                <w:sz w:val="24"/>
                <w:szCs w:val="24"/>
                <w14:ligatures w14:val="standardContextual"/>
              </w:rPr>
              <w:tab/>
            </w:r>
            <w:r w:rsidRPr="000D01E8">
              <w:rPr>
                <w:rStyle w:val="Hyperlink"/>
              </w:rPr>
              <w:t>Attending the School (and Lateness)</w:t>
            </w:r>
            <w:r>
              <w:rPr>
                <w:webHidden/>
              </w:rPr>
              <w:tab/>
            </w:r>
            <w:r>
              <w:rPr>
                <w:webHidden/>
              </w:rPr>
              <w:fldChar w:fldCharType="begin"/>
            </w:r>
            <w:r>
              <w:rPr>
                <w:webHidden/>
              </w:rPr>
              <w:instrText xml:space="preserve"> PAGEREF _Toc209179723 \h </w:instrText>
            </w:r>
            <w:r>
              <w:rPr>
                <w:webHidden/>
              </w:rPr>
            </w:r>
            <w:r>
              <w:rPr>
                <w:webHidden/>
              </w:rPr>
              <w:fldChar w:fldCharType="separate"/>
            </w:r>
            <w:r w:rsidR="00D76479">
              <w:rPr>
                <w:webHidden/>
              </w:rPr>
              <w:t>10</w:t>
            </w:r>
            <w:r>
              <w:rPr>
                <w:webHidden/>
              </w:rPr>
              <w:fldChar w:fldCharType="end"/>
            </w:r>
          </w:hyperlink>
        </w:p>
        <w:p w14:paraId="0049F7AF" w14:textId="06CD4865" w:rsidR="00DD2B6B" w:rsidRDefault="00DD2B6B">
          <w:pPr>
            <w:pStyle w:val="TOC2"/>
            <w:rPr>
              <w:rFonts w:asciiTheme="minorHAnsi" w:eastAsiaTheme="minorEastAsia" w:hAnsiTheme="minorHAnsi" w:cstheme="minorBidi"/>
              <w:kern w:val="2"/>
              <w:sz w:val="24"/>
              <w:szCs w:val="24"/>
              <w14:ligatures w14:val="standardContextual"/>
            </w:rPr>
          </w:pPr>
          <w:hyperlink w:anchor="_Toc209179724" w:history="1">
            <w:r w:rsidRPr="000D01E8">
              <w:rPr>
                <w:rStyle w:val="Hyperlink"/>
              </w:rPr>
              <w:t>10.2. Effects of Late Arrival at School</w:t>
            </w:r>
            <w:r>
              <w:rPr>
                <w:webHidden/>
              </w:rPr>
              <w:tab/>
            </w:r>
            <w:r>
              <w:rPr>
                <w:webHidden/>
              </w:rPr>
              <w:fldChar w:fldCharType="begin"/>
            </w:r>
            <w:r>
              <w:rPr>
                <w:webHidden/>
              </w:rPr>
              <w:instrText xml:space="preserve"> PAGEREF _Toc209179724 \h </w:instrText>
            </w:r>
            <w:r>
              <w:rPr>
                <w:webHidden/>
              </w:rPr>
            </w:r>
            <w:r>
              <w:rPr>
                <w:webHidden/>
              </w:rPr>
              <w:fldChar w:fldCharType="separate"/>
            </w:r>
            <w:r w:rsidR="00D76479">
              <w:rPr>
                <w:webHidden/>
              </w:rPr>
              <w:t>11</w:t>
            </w:r>
            <w:r>
              <w:rPr>
                <w:webHidden/>
              </w:rPr>
              <w:fldChar w:fldCharType="end"/>
            </w:r>
          </w:hyperlink>
        </w:p>
        <w:p w14:paraId="30AF988B" w14:textId="31583FAB" w:rsidR="00DD2B6B" w:rsidRDefault="00DD2B6B">
          <w:pPr>
            <w:pStyle w:val="TOC2"/>
            <w:rPr>
              <w:rFonts w:asciiTheme="minorHAnsi" w:eastAsiaTheme="minorEastAsia" w:hAnsiTheme="minorHAnsi" w:cstheme="minorBidi"/>
              <w:kern w:val="2"/>
              <w:sz w:val="24"/>
              <w:szCs w:val="24"/>
              <w14:ligatures w14:val="standardContextual"/>
            </w:rPr>
          </w:pPr>
          <w:hyperlink w:anchor="_Toc209179725" w:history="1">
            <w:r w:rsidRPr="000D01E8">
              <w:rPr>
                <w:rStyle w:val="Hyperlink"/>
              </w:rPr>
              <w:t>10.3. Attending a place other than the school</w:t>
            </w:r>
            <w:r>
              <w:rPr>
                <w:webHidden/>
              </w:rPr>
              <w:tab/>
            </w:r>
            <w:r>
              <w:rPr>
                <w:webHidden/>
              </w:rPr>
              <w:fldChar w:fldCharType="begin"/>
            </w:r>
            <w:r>
              <w:rPr>
                <w:webHidden/>
              </w:rPr>
              <w:instrText xml:space="preserve"> PAGEREF _Toc209179725 \h </w:instrText>
            </w:r>
            <w:r>
              <w:rPr>
                <w:webHidden/>
              </w:rPr>
            </w:r>
            <w:r>
              <w:rPr>
                <w:webHidden/>
              </w:rPr>
              <w:fldChar w:fldCharType="separate"/>
            </w:r>
            <w:r w:rsidR="00D76479">
              <w:rPr>
                <w:webHidden/>
              </w:rPr>
              <w:t>11</w:t>
            </w:r>
            <w:r>
              <w:rPr>
                <w:webHidden/>
              </w:rPr>
              <w:fldChar w:fldCharType="end"/>
            </w:r>
          </w:hyperlink>
        </w:p>
        <w:p w14:paraId="5B7BC72A" w14:textId="1178975D" w:rsidR="00DD2B6B" w:rsidRDefault="00DD2B6B">
          <w:pPr>
            <w:pStyle w:val="TOC1"/>
            <w:rPr>
              <w:rFonts w:asciiTheme="minorHAnsi" w:eastAsiaTheme="minorEastAsia" w:hAnsiTheme="minorHAnsi" w:cstheme="minorBidi"/>
              <w:kern w:val="2"/>
              <w:sz w:val="24"/>
              <w:szCs w:val="24"/>
              <w14:ligatures w14:val="standardContextual"/>
            </w:rPr>
          </w:pPr>
          <w:hyperlink w:anchor="_Toc209179726" w:history="1">
            <w:r w:rsidRPr="000D01E8">
              <w:rPr>
                <w:rStyle w:val="Hyperlink"/>
                <w:rFonts w:eastAsia="Arial"/>
              </w:rPr>
              <w:t>11.</w:t>
            </w:r>
            <w:r>
              <w:rPr>
                <w:rFonts w:asciiTheme="minorHAnsi" w:eastAsiaTheme="minorEastAsia" w:hAnsiTheme="minorHAnsi" w:cstheme="minorBidi"/>
                <w:kern w:val="2"/>
                <w:sz w:val="24"/>
                <w:szCs w:val="24"/>
                <w14:ligatures w14:val="standardContextual"/>
              </w:rPr>
              <w:tab/>
            </w:r>
            <w:r w:rsidRPr="000D01E8">
              <w:rPr>
                <w:rStyle w:val="Hyperlink"/>
                <w:rFonts w:eastAsia="Arial"/>
              </w:rPr>
              <w:t>Absence – Leave of absence</w:t>
            </w:r>
            <w:r w:rsidR="00B7025D">
              <w:rPr>
                <w:webHidden/>
              </w:rPr>
              <w:t>……………………………………………………………………………………</w:t>
            </w:r>
            <w:r>
              <w:rPr>
                <w:webHidden/>
              </w:rPr>
              <w:fldChar w:fldCharType="begin"/>
            </w:r>
            <w:r>
              <w:rPr>
                <w:webHidden/>
              </w:rPr>
              <w:instrText xml:space="preserve"> PAGEREF _Toc209179726 \h </w:instrText>
            </w:r>
            <w:r>
              <w:rPr>
                <w:webHidden/>
              </w:rPr>
            </w:r>
            <w:r>
              <w:rPr>
                <w:webHidden/>
              </w:rPr>
              <w:fldChar w:fldCharType="separate"/>
            </w:r>
            <w:r w:rsidR="00D76479">
              <w:rPr>
                <w:webHidden/>
              </w:rPr>
              <w:t>12</w:t>
            </w:r>
            <w:r>
              <w:rPr>
                <w:webHidden/>
              </w:rPr>
              <w:fldChar w:fldCharType="end"/>
            </w:r>
          </w:hyperlink>
        </w:p>
        <w:p w14:paraId="3694871A" w14:textId="5313A000" w:rsidR="00DD2B6B" w:rsidRDefault="00DD2B6B">
          <w:pPr>
            <w:pStyle w:val="TOC2"/>
            <w:rPr>
              <w:rFonts w:asciiTheme="minorHAnsi" w:eastAsiaTheme="minorEastAsia" w:hAnsiTheme="minorHAnsi" w:cstheme="minorBidi"/>
              <w:kern w:val="2"/>
              <w:sz w:val="24"/>
              <w:szCs w:val="24"/>
              <w14:ligatures w14:val="standardContextual"/>
            </w:rPr>
          </w:pPr>
          <w:hyperlink w:anchor="_Toc209179727" w:history="1">
            <w:r w:rsidRPr="000D01E8">
              <w:rPr>
                <w:rStyle w:val="Hyperlink"/>
              </w:rPr>
              <w:t>11.1. Medical/Dental Appointments</w:t>
            </w:r>
            <w:r>
              <w:rPr>
                <w:webHidden/>
              </w:rPr>
              <w:tab/>
            </w:r>
            <w:r>
              <w:rPr>
                <w:webHidden/>
              </w:rPr>
              <w:fldChar w:fldCharType="begin"/>
            </w:r>
            <w:r>
              <w:rPr>
                <w:webHidden/>
              </w:rPr>
              <w:instrText xml:space="preserve"> PAGEREF _Toc209179727 \h </w:instrText>
            </w:r>
            <w:r>
              <w:rPr>
                <w:webHidden/>
              </w:rPr>
            </w:r>
            <w:r>
              <w:rPr>
                <w:webHidden/>
              </w:rPr>
              <w:fldChar w:fldCharType="separate"/>
            </w:r>
            <w:r w:rsidR="00D76479">
              <w:rPr>
                <w:webHidden/>
              </w:rPr>
              <w:t>12</w:t>
            </w:r>
            <w:r>
              <w:rPr>
                <w:webHidden/>
              </w:rPr>
              <w:fldChar w:fldCharType="end"/>
            </w:r>
          </w:hyperlink>
        </w:p>
        <w:p w14:paraId="7B0FB90C" w14:textId="6D12703C" w:rsidR="00DD2B6B" w:rsidRDefault="00DD2B6B">
          <w:pPr>
            <w:pStyle w:val="TOC2"/>
            <w:rPr>
              <w:rFonts w:asciiTheme="minorHAnsi" w:eastAsiaTheme="minorEastAsia" w:hAnsiTheme="minorHAnsi" w:cstheme="minorBidi"/>
              <w:kern w:val="2"/>
              <w:sz w:val="24"/>
              <w:szCs w:val="24"/>
              <w14:ligatures w14:val="standardContextual"/>
            </w:rPr>
          </w:pPr>
          <w:hyperlink w:anchor="_Toc209179728" w:history="1">
            <w:r w:rsidRPr="000D01E8">
              <w:rPr>
                <w:rStyle w:val="Hyperlink"/>
              </w:rPr>
              <w:t>11.2. Part-time timetables - Leave of absence for a compulsory school age pupil subject to a part-time timetable</w:t>
            </w:r>
            <w:r>
              <w:rPr>
                <w:webHidden/>
              </w:rPr>
              <w:tab/>
            </w:r>
            <w:r>
              <w:rPr>
                <w:webHidden/>
              </w:rPr>
              <w:fldChar w:fldCharType="begin"/>
            </w:r>
            <w:r>
              <w:rPr>
                <w:webHidden/>
              </w:rPr>
              <w:instrText xml:space="preserve"> PAGEREF _Toc209179728 \h </w:instrText>
            </w:r>
            <w:r>
              <w:rPr>
                <w:webHidden/>
              </w:rPr>
            </w:r>
            <w:r>
              <w:rPr>
                <w:webHidden/>
              </w:rPr>
              <w:fldChar w:fldCharType="separate"/>
            </w:r>
            <w:r w:rsidR="00D76479">
              <w:rPr>
                <w:webHidden/>
              </w:rPr>
              <w:t>13</w:t>
            </w:r>
            <w:r>
              <w:rPr>
                <w:webHidden/>
              </w:rPr>
              <w:fldChar w:fldCharType="end"/>
            </w:r>
          </w:hyperlink>
        </w:p>
        <w:p w14:paraId="253B01F0" w14:textId="02F9C994" w:rsidR="00DD2B6B" w:rsidRDefault="00DD2B6B">
          <w:pPr>
            <w:pStyle w:val="TOC2"/>
            <w:rPr>
              <w:rFonts w:asciiTheme="minorHAnsi" w:eastAsiaTheme="minorEastAsia" w:hAnsiTheme="minorHAnsi" w:cstheme="minorBidi"/>
              <w:kern w:val="2"/>
              <w:sz w:val="24"/>
              <w:szCs w:val="24"/>
              <w14:ligatures w14:val="standardContextual"/>
            </w:rPr>
          </w:pPr>
          <w:hyperlink w:anchor="_Toc209179729" w:history="1">
            <w:r w:rsidRPr="000D01E8">
              <w:rPr>
                <w:rStyle w:val="Hyperlink"/>
              </w:rPr>
              <w:t>11.3. Leave of Absence Requests – ‘Exceptional Circumstances’</w:t>
            </w:r>
            <w:r>
              <w:rPr>
                <w:webHidden/>
              </w:rPr>
              <w:tab/>
            </w:r>
            <w:r>
              <w:rPr>
                <w:webHidden/>
              </w:rPr>
              <w:fldChar w:fldCharType="begin"/>
            </w:r>
            <w:r>
              <w:rPr>
                <w:webHidden/>
              </w:rPr>
              <w:instrText xml:space="preserve"> PAGEREF _Toc209179729 \h </w:instrText>
            </w:r>
            <w:r>
              <w:rPr>
                <w:webHidden/>
              </w:rPr>
            </w:r>
            <w:r>
              <w:rPr>
                <w:webHidden/>
              </w:rPr>
              <w:fldChar w:fldCharType="separate"/>
            </w:r>
            <w:r w:rsidR="00D76479">
              <w:rPr>
                <w:webHidden/>
              </w:rPr>
              <w:t>13</w:t>
            </w:r>
            <w:r>
              <w:rPr>
                <w:webHidden/>
              </w:rPr>
              <w:fldChar w:fldCharType="end"/>
            </w:r>
          </w:hyperlink>
        </w:p>
        <w:p w14:paraId="63C62256" w14:textId="5CEA9055" w:rsidR="00DD2B6B" w:rsidRDefault="00DD2B6B">
          <w:pPr>
            <w:pStyle w:val="TOC2"/>
            <w:tabs>
              <w:tab w:val="left" w:pos="960"/>
            </w:tabs>
            <w:rPr>
              <w:rFonts w:asciiTheme="minorHAnsi" w:eastAsiaTheme="minorEastAsia" w:hAnsiTheme="minorHAnsi" w:cstheme="minorBidi"/>
              <w:kern w:val="2"/>
              <w:sz w:val="24"/>
              <w:szCs w:val="24"/>
              <w14:ligatures w14:val="standardContextual"/>
            </w:rPr>
          </w:pPr>
          <w:hyperlink w:anchor="_Toc209179730" w:history="1">
            <w:r w:rsidRPr="000D01E8">
              <w:rPr>
                <w:rStyle w:val="Hyperlink"/>
              </w:rPr>
              <w:t>11.4.</w:t>
            </w:r>
            <w:r>
              <w:rPr>
                <w:rFonts w:asciiTheme="minorHAnsi" w:eastAsiaTheme="minorEastAsia" w:hAnsiTheme="minorHAnsi" w:cstheme="minorBidi"/>
                <w:kern w:val="2"/>
                <w:sz w:val="24"/>
                <w:szCs w:val="24"/>
                <w14:ligatures w14:val="standardContextual"/>
              </w:rPr>
              <w:tab/>
            </w:r>
            <w:r w:rsidRPr="000D01E8">
              <w:rPr>
                <w:rStyle w:val="Hyperlink"/>
              </w:rPr>
              <w:t>Absent – other authorised reasons</w:t>
            </w:r>
            <w:r>
              <w:rPr>
                <w:webHidden/>
              </w:rPr>
              <w:tab/>
            </w:r>
            <w:r>
              <w:rPr>
                <w:webHidden/>
              </w:rPr>
              <w:fldChar w:fldCharType="begin"/>
            </w:r>
            <w:r>
              <w:rPr>
                <w:webHidden/>
              </w:rPr>
              <w:instrText xml:space="preserve"> PAGEREF _Toc209179730 \h </w:instrText>
            </w:r>
            <w:r>
              <w:rPr>
                <w:webHidden/>
              </w:rPr>
            </w:r>
            <w:r>
              <w:rPr>
                <w:webHidden/>
              </w:rPr>
              <w:fldChar w:fldCharType="separate"/>
            </w:r>
            <w:r w:rsidR="00D76479">
              <w:rPr>
                <w:webHidden/>
              </w:rPr>
              <w:t>14</w:t>
            </w:r>
            <w:r>
              <w:rPr>
                <w:webHidden/>
              </w:rPr>
              <w:fldChar w:fldCharType="end"/>
            </w:r>
          </w:hyperlink>
        </w:p>
        <w:p w14:paraId="43202864" w14:textId="50CB4BA9" w:rsidR="00DD2B6B" w:rsidRDefault="00DD2B6B">
          <w:pPr>
            <w:pStyle w:val="TOC2"/>
            <w:tabs>
              <w:tab w:val="left" w:pos="960"/>
            </w:tabs>
            <w:rPr>
              <w:rFonts w:asciiTheme="minorHAnsi" w:eastAsiaTheme="minorEastAsia" w:hAnsiTheme="minorHAnsi" w:cstheme="minorBidi"/>
              <w:kern w:val="2"/>
              <w:sz w:val="24"/>
              <w:szCs w:val="24"/>
              <w14:ligatures w14:val="standardContextual"/>
            </w:rPr>
          </w:pPr>
          <w:hyperlink w:anchor="_Toc209179731" w:history="1">
            <w:r w:rsidRPr="000D01E8">
              <w:rPr>
                <w:rStyle w:val="Hyperlink"/>
              </w:rPr>
              <w:t>11.5.</w:t>
            </w:r>
            <w:r>
              <w:rPr>
                <w:rFonts w:asciiTheme="minorHAnsi" w:eastAsiaTheme="minorEastAsia" w:hAnsiTheme="minorHAnsi" w:cstheme="minorBidi"/>
                <w:kern w:val="2"/>
                <w:sz w:val="24"/>
                <w:szCs w:val="24"/>
                <w14:ligatures w14:val="standardContextual"/>
              </w:rPr>
              <w:tab/>
            </w:r>
            <w:r w:rsidRPr="000D01E8">
              <w:rPr>
                <w:rStyle w:val="Hyperlink"/>
              </w:rPr>
              <w:t>Mobile pupil - Parent/carer travelling for occupational purposes</w:t>
            </w:r>
            <w:r>
              <w:rPr>
                <w:webHidden/>
              </w:rPr>
              <w:tab/>
            </w:r>
            <w:r>
              <w:rPr>
                <w:webHidden/>
              </w:rPr>
              <w:fldChar w:fldCharType="begin"/>
            </w:r>
            <w:r>
              <w:rPr>
                <w:webHidden/>
              </w:rPr>
              <w:instrText xml:space="preserve"> PAGEREF _Toc209179731 \h </w:instrText>
            </w:r>
            <w:r>
              <w:rPr>
                <w:webHidden/>
              </w:rPr>
            </w:r>
            <w:r>
              <w:rPr>
                <w:webHidden/>
              </w:rPr>
              <w:fldChar w:fldCharType="separate"/>
            </w:r>
            <w:r w:rsidR="00D76479">
              <w:rPr>
                <w:webHidden/>
              </w:rPr>
              <w:t>14</w:t>
            </w:r>
            <w:r>
              <w:rPr>
                <w:webHidden/>
              </w:rPr>
              <w:fldChar w:fldCharType="end"/>
            </w:r>
          </w:hyperlink>
        </w:p>
        <w:p w14:paraId="43BA546D" w14:textId="1F5117F1" w:rsidR="00DD2B6B" w:rsidRDefault="00DD2B6B">
          <w:pPr>
            <w:pStyle w:val="TOC2"/>
            <w:tabs>
              <w:tab w:val="left" w:pos="960"/>
            </w:tabs>
            <w:rPr>
              <w:rFonts w:asciiTheme="minorHAnsi" w:eastAsiaTheme="minorEastAsia" w:hAnsiTheme="minorHAnsi" w:cstheme="minorBidi"/>
              <w:kern w:val="2"/>
              <w:sz w:val="24"/>
              <w:szCs w:val="24"/>
              <w14:ligatures w14:val="standardContextual"/>
            </w:rPr>
          </w:pPr>
          <w:hyperlink w:anchor="_Toc209179732" w:history="1">
            <w:r w:rsidRPr="000D01E8">
              <w:rPr>
                <w:rStyle w:val="Hyperlink"/>
              </w:rPr>
              <w:t>11.6.</w:t>
            </w:r>
            <w:r>
              <w:rPr>
                <w:rFonts w:asciiTheme="minorHAnsi" w:eastAsiaTheme="minorEastAsia" w:hAnsiTheme="minorHAnsi" w:cstheme="minorBidi"/>
                <w:kern w:val="2"/>
                <w:sz w:val="24"/>
                <w:szCs w:val="24"/>
                <w14:ligatures w14:val="standardContextual"/>
              </w:rPr>
              <w:tab/>
            </w:r>
            <w:r w:rsidRPr="000D01E8">
              <w:rPr>
                <w:rStyle w:val="Hyperlink"/>
              </w:rPr>
              <w:t>Religious Observance</w:t>
            </w:r>
            <w:r>
              <w:rPr>
                <w:webHidden/>
              </w:rPr>
              <w:tab/>
            </w:r>
            <w:r>
              <w:rPr>
                <w:webHidden/>
              </w:rPr>
              <w:fldChar w:fldCharType="begin"/>
            </w:r>
            <w:r>
              <w:rPr>
                <w:webHidden/>
              </w:rPr>
              <w:instrText xml:space="preserve"> PAGEREF _Toc209179732 \h </w:instrText>
            </w:r>
            <w:r>
              <w:rPr>
                <w:webHidden/>
              </w:rPr>
            </w:r>
            <w:r>
              <w:rPr>
                <w:webHidden/>
              </w:rPr>
              <w:fldChar w:fldCharType="separate"/>
            </w:r>
            <w:r w:rsidR="00D76479">
              <w:rPr>
                <w:webHidden/>
              </w:rPr>
              <w:t>14</w:t>
            </w:r>
            <w:r>
              <w:rPr>
                <w:webHidden/>
              </w:rPr>
              <w:fldChar w:fldCharType="end"/>
            </w:r>
          </w:hyperlink>
        </w:p>
        <w:p w14:paraId="5E45BA1B" w14:textId="5CDF8763" w:rsidR="00DD2B6B" w:rsidRDefault="00DD2B6B">
          <w:pPr>
            <w:pStyle w:val="TOC2"/>
            <w:tabs>
              <w:tab w:val="left" w:pos="960"/>
            </w:tabs>
            <w:rPr>
              <w:rFonts w:asciiTheme="minorHAnsi" w:eastAsiaTheme="minorEastAsia" w:hAnsiTheme="minorHAnsi" w:cstheme="minorBidi"/>
              <w:kern w:val="2"/>
              <w:sz w:val="24"/>
              <w:szCs w:val="24"/>
              <w14:ligatures w14:val="standardContextual"/>
            </w:rPr>
          </w:pPr>
          <w:hyperlink w:anchor="_Toc209179733" w:history="1">
            <w:r w:rsidRPr="000D01E8">
              <w:rPr>
                <w:rStyle w:val="Hyperlink"/>
              </w:rPr>
              <w:t>11.7.</w:t>
            </w:r>
            <w:r>
              <w:rPr>
                <w:rFonts w:asciiTheme="minorHAnsi" w:eastAsiaTheme="minorEastAsia" w:hAnsiTheme="minorHAnsi" w:cstheme="minorBidi"/>
                <w:kern w:val="2"/>
                <w:sz w:val="24"/>
                <w:szCs w:val="24"/>
                <w14:ligatures w14:val="standardContextual"/>
              </w:rPr>
              <w:tab/>
            </w:r>
            <w:r w:rsidRPr="000D01E8">
              <w:rPr>
                <w:rStyle w:val="Hyperlink"/>
              </w:rPr>
              <w:t>Illness</w:t>
            </w:r>
            <w:r>
              <w:rPr>
                <w:webHidden/>
              </w:rPr>
              <w:tab/>
            </w:r>
            <w:r>
              <w:rPr>
                <w:webHidden/>
              </w:rPr>
              <w:fldChar w:fldCharType="begin"/>
            </w:r>
            <w:r>
              <w:rPr>
                <w:webHidden/>
              </w:rPr>
              <w:instrText xml:space="preserve"> PAGEREF _Toc209179733 \h </w:instrText>
            </w:r>
            <w:r>
              <w:rPr>
                <w:webHidden/>
              </w:rPr>
            </w:r>
            <w:r>
              <w:rPr>
                <w:webHidden/>
              </w:rPr>
              <w:fldChar w:fldCharType="separate"/>
            </w:r>
            <w:r w:rsidR="00D76479">
              <w:rPr>
                <w:webHidden/>
              </w:rPr>
              <w:t>15</w:t>
            </w:r>
            <w:r>
              <w:rPr>
                <w:webHidden/>
              </w:rPr>
              <w:fldChar w:fldCharType="end"/>
            </w:r>
          </w:hyperlink>
        </w:p>
        <w:p w14:paraId="340175DA" w14:textId="3FCFAF6D" w:rsidR="00DD2B6B" w:rsidRDefault="00DD2B6B">
          <w:pPr>
            <w:pStyle w:val="TOC2"/>
            <w:tabs>
              <w:tab w:val="left" w:pos="960"/>
            </w:tabs>
            <w:rPr>
              <w:rFonts w:asciiTheme="minorHAnsi" w:eastAsiaTheme="minorEastAsia" w:hAnsiTheme="minorHAnsi" w:cstheme="minorBidi"/>
              <w:kern w:val="2"/>
              <w:sz w:val="24"/>
              <w:szCs w:val="24"/>
              <w14:ligatures w14:val="standardContextual"/>
            </w:rPr>
          </w:pPr>
          <w:hyperlink w:anchor="_Toc209179734" w:history="1">
            <w:r w:rsidRPr="000D01E8">
              <w:rPr>
                <w:rStyle w:val="Hyperlink"/>
              </w:rPr>
              <w:t>11.8.</w:t>
            </w:r>
            <w:r>
              <w:rPr>
                <w:rFonts w:asciiTheme="minorHAnsi" w:eastAsiaTheme="minorEastAsia" w:hAnsiTheme="minorHAnsi" w:cstheme="minorBidi"/>
                <w:kern w:val="2"/>
                <w:sz w:val="24"/>
                <w:szCs w:val="24"/>
                <w14:ligatures w14:val="standardContextual"/>
              </w:rPr>
              <w:tab/>
            </w:r>
            <w:r w:rsidRPr="000D01E8">
              <w:rPr>
                <w:rStyle w:val="Hyperlink"/>
              </w:rPr>
              <w:t>Mental Health and Wellbeing</w:t>
            </w:r>
            <w:r>
              <w:rPr>
                <w:webHidden/>
              </w:rPr>
              <w:tab/>
            </w:r>
            <w:r>
              <w:rPr>
                <w:webHidden/>
              </w:rPr>
              <w:fldChar w:fldCharType="begin"/>
            </w:r>
            <w:r>
              <w:rPr>
                <w:webHidden/>
              </w:rPr>
              <w:instrText xml:space="preserve"> PAGEREF _Toc209179734 \h </w:instrText>
            </w:r>
            <w:r>
              <w:rPr>
                <w:webHidden/>
              </w:rPr>
            </w:r>
            <w:r>
              <w:rPr>
                <w:webHidden/>
              </w:rPr>
              <w:fldChar w:fldCharType="separate"/>
            </w:r>
            <w:r w:rsidR="00D76479">
              <w:rPr>
                <w:webHidden/>
              </w:rPr>
              <w:t>16</w:t>
            </w:r>
            <w:r>
              <w:rPr>
                <w:webHidden/>
              </w:rPr>
              <w:fldChar w:fldCharType="end"/>
            </w:r>
          </w:hyperlink>
        </w:p>
        <w:p w14:paraId="3712F015" w14:textId="466891B7" w:rsidR="00DD2B6B" w:rsidRDefault="00DD2B6B">
          <w:pPr>
            <w:pStyle w:val="TOC2"/>
            <w:tabs>
              <w:tab w:val="left" w:pos="960"/>
            </w:tabs>
            <w:rPr>
              <w:rFonts w:asciiTheme="minorHAnsi" w:eastAsiaTheme="minorEastAsia" w:hAnsiTheme="minorHAnsi" w:cstheme="minorBidi"/>
              <w:kern w:val="2"/>
              <w:sz w:val="24"/>
              <w:szCs w:val="24"/>
              <w14:ligatures w14:val="standardContextual"/>
            </w:rPr>
          </w:pPr>
          <w:hyperlink w:anchor="_Toc209179735" w:history="1">
            <w:r w:rsidRPr="000D01E8">
              <w:rPr>
                <w:rStyle w:val="Hyperlink"/>
              </w:rPr>
              <w:t>11.9.</w:t>
            </w:r>
            <w:r>
              <w:rPr>
                <w:rFonts w:asciiTheme="minorHAnsi" w:eastAsiaTheme="minorEastAsia" w:hAnsiTheme="minorHAnsi" w:cstheme="minorBidi"/>
                <w:kern w:val="2"/>
                <w:sz w:val="24"/>
                <w:szCs w:val="24"/>
                <w14:ligatures w14:val="standardContextual"/>
              </w:rPr>
              <w:tab/>
            </w:r>
            <w:r w:rsidRPr="000D01E8">
              <w:rPr>
                <w:rStyle w:val="Hyperlink"/>
              </w:rPr>
              <w:t>Pupils taken ill during the school day</w:t>
            </w:r>
            <w:r>
              <w:rPr>
                <w:webHidden/>
              </w:rPr>
              <w:tab/>
            </w:r>
            <w:r>
              <w:rPr>
                <w:webHidden/>
              </w:rPr>
              <w:fldChar w:fldCharType="begin"/>
            </w:r>
            <w:r>
              <w:rPr>
                <w:webHidden/>
              </w:rPr>
              <w:instrText xml:space="preserve"> PAGEREF _Toc209179735 \h </w:instrText>
            </w:r>
            <w:r>
              <w:rPr>
                <w:webHidden/>
              </w:rPr>
            </w:r>
            <w:r>
              <w:rPr>
                <w:webHidden/>
              </w:rPr>
              <w:fldChar w:fldCharType="separate"/>
            </w:r>
            <w:r w:rsidR="00D76479">
              <w:rPr>
                <w:webHidden/>
              </w:rPr>
              <w:t>16</w:t>
            </w:r>
            <w:r>
              <w:rPr>
                <w:webHidden/>
              </w:rPr>
              <w:fldChar w:fldCharType="end"/>
            </w:r>
          </w:hyperlink>
        </w:p>
        <w:p w14:paraId="6C911ED5" w14:textId="1F6A69C3" w:rsidR="00DD2B6B" w:rsidRDefault="00DD2B6B">
          <w:pPr>
            <w:pStyle w:val="TOC2"/>
            <w:tabs>
              <w:tab w:val="left" w:pos="1200"/>
            </w:tabs>
            <w:rPr>
              <w:rFonts w:asciiTheme="minorHAnsi" w:eastAsiaTheme="minorEastAsia" w:hAnsiTheme="minorHAnsi" w:cstheme="minorBidi"/>
              <w:kern w:val="2"/>
              <w:sz w:val="24"/>
              <w:szCs w:val="24"/>
              <w14:ligatures w14:val="standardContextual"/>
            </w:rPr>
          </w:pPr>
          <w:hyperlink w:anchor="_Toc209179736" w:history="1">
            <w:r w:rsidRPr="000D01E8">
              <w:rPr>
                <w:rStyle w:val="Hyperlink"/>
              </w:rPr>
              <w:t>11.10.</w:t>
            </w:r>
            <w:r>
              <w:rPr>
                <w:rFonts w:asciiTheme="minorHAnsi" w:eastAsiaTheme="minorEastAsia" w:hAnsiTheme="minorHAnsi" w:cstheme="minorBidi"/>
                <w:kern w:val="2"/>
                <w:sz w:val="24"/>
                <w:szCs w:val="24"/>
                <w14:ligatures w14:val="standardContextual"/>
              </w:rPr>
              <w:tab/>
            </w:r>
            <w:r w:rsidRPr="000D01E8">
              <w:rPr>
                <w:rStyle w:val="Hyperlink"/>
              </w:rPr>
              <w:t>Exclusions</w:t>
            </w:r>
            <w:r>
              <w:rPr>
                <w:webHidden/>
              </w:rPr>
              <w:tab/>
            </w:r>
            <w:r>
              <w:rPr>
                <w:webHidden/>
              </w:rPr>
              <w:fldChar w:fldCharType="begin"/>
            </w:r>
            <w:r>
              <w:rPr>
                <w:webHidden/>
              </w:rPr>
              <w:instrText xml:space="preserve"> PAGEREF _Toc209179736 \h </w:instrText>
            </w:r>
            <w:r>
              <w:rPr>
                <w:webHidden/>
              </w:rPr>
            </w:r>
            <w:r>
              <w:rPr>
                <w:webHidden/>
              </w:rPr>
              <w:fldChar w:fldCharType="separate"/>
            </w:r>
            <w:r w:rsidR="00D76479">
              <w:rPr>
                <w:webHidden/>
              </w:rPr>
              <w:t>16</w:t>
            </w:r>
            <w:r>
              <w:rPr>
                <w:webHidden/>
              </w:rPr>
              <w:fldChar w:fldCharType="end"/>
            </w:r>
          </w:hyperlink>
        </w:p>
        <w:p w14:paraId="1658BCFB" w14:textId="4621E2EE" w:rsidR="00DD2B6B" w:rsidRDefault="00DD2B6B">
          <w:pPr>
            <w:pStyle w:val="TOC2"/>
            <w:tabs>
              <w:tab w:val="left" w:pos="1200"/>
            </w:tabs>
            <w:rPr>
              <w:rFonts w:asciiTheme="minorHAnsi" w:eastAsiaTheme="minorEastAsia" w:hAnsiTheme="minorHAnsi" w:cstheme="minorBidi"/>
              <w:kern w:val="2"/>
              <w:sz w:val="24"/>
              <w:szCs w:val="24"/>
              <w14:ligatures w14:val="standardContextual"/>
            </w:rPr>
          </w:pPr>
          <w:hyperlink w:anchor="_Toc209179737" w:history="1">
            <w:r w:rsidRPr="000D01E8">
              <w:rPr>
                <w:rStyle w:val="Hyperlink"/>
              </w:rPr>
              <w:t>11.11.</w:t>
            </w:r>
            <w:r>
              <w:rPr>
                <w:rFonts w:asciiTheme="minorHAnsi" w:eastAsiaTheme="minorEastAsia" w:hAnsiTheme="minorHAnsi" w:cstheme="minorBidi"/>
                <w:kern w:val="2"/>
                <w:sz w:val="24"/>
                <w:szCs w:val="24"/>
                <w14:ligatures w14:val="standardContextual"/>
              </w:rPr>
              <w:tab/>
            </w:r>
            <w:r w:rsidRPr="000D01E8">
              <w:rPr>
                <w:rStyle w:val="Hyperlink"/>
              </w:rPr>
              <w:t>Other Unavoidable Cause</w:t>
            </w:r>
            <w:r>
              <w:rPr>
                <w:webHidden/>
              </w:rPr>
              <w:tab/>
            </w:r>
            <w:r>
              <w:rPr>
                <w:webHidden/>
              </w:rPr>
              <w:fldChar w:fldCharType="begin"/>
            </w:r>
            <w:r>
              <w:rPr>
                <w:webHidden/>
              </w:rPr>
              <w:instrText xml:space="preserve"> PAGEREF _Toc209179737 \h </w:instrText>
            </w:r>
            <w:r>
              <w:rPr>
                <w:webHidden/>
              </w:rPr>
            </w:r>
            <w:r>
              <w:rPr>
                <w:webHidden/>
              </w:rPr>
              <w:fldChar w:fldCharType="separate"/>
            </w:r>
            <w:r w:rsidR="00D76479">
              <w:rPr>
                <w:webHidden/>
              </w:rPr>
              <w:t>16</w:t>
            </w:r>
            <w:r>
              <w:rPr>
                <w:webHidden/>
              </w:rPr>
              <w:fldChar w:fldCharType="end"/>
            </w:r>
          </w:hyperlink>
        </w:p>
        <w:p w14:paraId="6556965D" w14:textId="62575B0C" w:rsidR="00DD2B6B" w:rsidRDefault="00DD2B6B">
          <w:pPr>
            <w:pStyle w:val="TOC1"/>
            <w:rPr>
              <w:rFonts w:asciiTheme="minorHAnsi" w:eastAsiaTheme="minorEastAsia" w:hAnsiTheme="minorHAnsi" w:cstheme="minorBidi"/>
              <w:kern w:val="2"/>
              <w:sz w:val="24"/>
              <w:szCs w:val="24"/>
              <w14:ligatures w14:val="standardContextual"/>
            </w:rPr>
          </w:pPr>
          <w:hyperlink w:anchor="_Toc209179738" w:history="1">
            <w:r w:rsidRPr="000D01E8">
              <w:rPr>
                <w:rStyle w:val="Hyperlink"/>
                <w:rFonts w:eastAsia="Arial"/>
              </w:rPr>
              <w:t>12.</w:t>
            </w:r>
            <w:r>
              <w:rPr>
                <w:rFonts w:asciiTheme="minorHAnsi" w:eastAsiaTheme="minorEastAsia" w:hAnsiTheme="minorHAnsi" w:cstheme="minorBidi"/>
                <w:kern w:val="2"/>
                <w:sz w:val="24"/>
                <w:szCs w:val="24"/>
                <w14:ligatures w14:val="standardContextual"/>
              </w:rPr>
              <w:tab/>
            </w:r>
            <w:r w:rsidRPr="000D01E8">
              <w:rPr>
                <w:rStyle w:val="Hyperlink"/>
                <w:rFonts w:eastAsia="Arial"/>
              </w:rPr>
              <w:t>Absence - unauthorised absence</w:t>
            </w:r>
            <w:r>
              <w:rPr>
                <w:webHidden/>
              </w:rPr>
              <w:tab/>
            </w:r>
            <w:r w:rsidR="00544BAD">
              <w:rPr>
                <w:webHidden/>
              </w:rPr>
              <w:t>…………………………………………………………………………….</w:t>
            </w:r>
            <w:r>
              <w:rPr>
                <w:webHidden/>
              </w:rPr>
              <w:fldChar w:fldCharType="begin"/>
            </w:r>
            <w:r>
              <w:rPr>
                <w:webHidden/>
              </w:rPr>
              <w:instrText xml:space="preserve"> PAGEREF _Toc209179738 \h </w:instrText>
            </w:r>
            <w:r>
              <w:rPr>
                <w:webHidden/>
              </w:rPr>
            </w:r>
            <w:r>
              <w:rPr>
                <w:webHidden/>
              </w:rPr>
              <w:fldChar w:fldCharType="separate"/>
            </w:r>
            <w:r w:rsidR="00D76479">
              <w:rPr>
                <w:webHidden/>
              </w:rPr>
              <w:t>17</w:t>
            </w:r>
            <w:r>
              <w:rPr>
                <w:webHidden/>
              </w:rPr>
              <w:fldChar w:fldCharType="end"/>
            </w:r>
          </w:hyperlink>
        </w:p>
        <w:p w14:paraId="45D35BEE" w14:textId="38BE7572" w:rsidR="00DD2B6B" w:rsidRDefault="00DD2B6B">
          <w:pPr>
            <w:pStyle w:val="TOC1"/>
            <w:rPr>
              <w:rFonts w:asciiTheme="minorHAnsi" w:eastAsiaTheme="minorEastAsia" w:hAnsiTheme="minorHAnsi" w:cstheme="minorBidi"/>
              <w:kern w:val="2"/>
              <w:sz w:val="24"/>
              <w:szCs w:val="24"/>
              <w14:ligatures w14:val="standardContextual"/>
            </w:rPr>
          </w:pPr>
          <w:hyperlink w:anchor="_Toc209179739" w:history="1">
            <w:r w:rsidRPr="000D01E8">
              <w:rPr>
                <w:rStyle w:val="Hyperlink"/>
                <w:rFonts w:eastAsia="Arial"/>
              </w:rPr>
              <w:t>13.</w:t>
            </w:r>
            <w:r>
              <w:rPr>
                <w:rFonts w:asciiTheme="minorHAnsi" w:eastAsiaTheme="minorEastAsia" w:hAnsiTheme="minorHAnsi" w:cstheme="minorBidi"/>
                <w:kern w:val="2"/>
                <w:sz w:val="24"/>
                <w:szCs w:val="24"/>
                <w14:ligatures w14:val="standardContextual"/>
              </w:rPr>
              <w:tab/>
            </w:r>
            <w:r w:rsidRPr="000D01E8">
              <w:rPr>
                <w:rStyle w:val="Hyperlink"/>
                <w:rFonts w:eastAsia="Arial"/>
              </w:rPr>
              <w:t>Additional Administrative codes</w:t>
            </w:r>
            <w:r w:rsidR="00544BAD">
              <w:rPr>
                <w:rStyle w:val="Hyperlink"/>
                <w:rFonts w:eastAsia="Arial"/>
              </w:rPr>
              <w:t>………………………………………………………………………………</w:t>
            </w:r>
            <w:r>
              <w:rPr>
                <w:webHidden/>
              </w:rPr>
              <w:fldChar w:fldCharType="begin"/>
            </w:r>
            <w:r>
              <w:rPr>
                <w:webHidden/>
              </w:rPr>
              <w:instrText xml:space="preserve"> PAGEREF _Toc209179739 \h </w:instrText>
            </w:r>
            <w:r>
              <w:rPr>
                <w:webHidden/>
              </w:rPr>
            </w:r>
            <w:r>
              <w:rPr>
                <w:webHidden/>
              </w:rPr>
              <w:fldChar w:fldCharType="separate"/>
            </w:r>
            <w:r w:rsidR="00D76479">
              <w:rPr>
                <w:webHidden/>
              </w:rPr>
              <w:t>17</w:t>
            </w:r>
            <w:r>
              <w:rPr>
                <w:webHidden/>
              </w:rPr>
              <w:fldChar w:fldCharType="end"/>
            </w:r>
          </w:hyperlink>
        </w:p>
        <w:p w14:paraId="587A93C0" w14:textId="5B136284" w:rsidR="00DD2B6B" w:rsidRDefault="00DD2B6B">
          <w:pPr>
            <w:pStyle w:val="TOC1"/>
            <w:rPr>
              <w:rFonts w:asciiTheme="minorHAnsi" w:eastAsiaTheme="minorEastAsia" w:hAnsiTheme="minorHAnsi" w:cstheme="minorBidi"/>
              <w:kern w:val="2"/>
              <w:sz w:val="24"/>
              <w:szCs w:val="24"/>
              <w14:ligatures w14:val="standardContextual"/>
            </w:rPr>
          </w:pPr>
          <w:hyperlink w:anchor="_Toc209179740" w:history="1">
            <w:r w:rsidRPr="000D01E8">
              <w:rPr>
                <w:rStyle w:val="Hyperlink"/>
                <w:rFonts w:eastAsia="Arial"/>
              </w:rPr>
              <w:t>14.</w:t>
            </w:r>
            <w:r>
              <w:rPr>
                <w:rFonts w:asciiTheme="minorHAnsi" w:eastAsiaTheme="minorEastAsia" w:hAnsiTheme="minorHAnsi" w:cstheme="minorBidi"/>
                <w:kern w:val="2"/>
                <w:sz w:val="24"/>
                <w:szCs w:val="24"/>
                <w14:ligatures w14:val="standardContextual"/>
              </w:rPr>
              <w:tab/>
            </w:r>
            <w:r w:rsidRPr="000D01E8">
              <w:rPr>
                <w:rStyle w:val="Hyperlink"/>
                <w:rFonts w:eastAsia="Arial"/>
              </w:rPr>
              <w:t>First Day of Absence Response</w:t>
            </w:r>
            <w:r w:rsidR="00544BAD">
              <w:rPr>
                <w:webHidden/>
              </w:rPr>
              <w:t>……………………………………………………………………………….</w:t>
            </w:r>
            <w:r>
              <w:rPr>
                <w:webHidden/>
              </w:rPr>
              <w:fldChar w:fldCharType="begin"/>
            </w:r>
            <w:r>
              <w:rPr>
                <w:webHidden/>
              </w:rPr>
              <w:instrText xml:space="preserve"> PAGEREF _Toc209179740 \h </w:instrText>
            </w:r>
            <w:r>
              <w:rPr>
                <w:webHidden/>
              </w:rPr>
            </w:r>
            <w:r>
              <w:rPr>
                <w:webHidden/>
              </w:rPr>
              <w:fldChar w:fldCharType="separate"/>
            </w:r>
            <w:r w:rsidR="00D76479">
              <w:rPr>
                <w:webHidden/>
              </w:rPr>
              <w:t>17</w:t>
            </w:r>
            <w:r>
              <w:rPr>
                <w:webHidden/>
              </w:rPr>
              <w:fldChar w:fldCharType="end"/>
            </w:r>
          </w:hyperlink>
        </w:p>
        <w:p w14:paraId="718301DE" w14:textId="41603FAC" w:rsidR="00DD2B6B" w:rsidRDefault="00DD2B6B">
          <w:pPr>
            <w:pStyle w:val="TOC1"/>
            <w:rPr>
              <w:rFonts w:asciiTheme="minorHAnsi" w:eastAsiaTheme="minorEastAsia" w:hAnsiTheme="minorHAnsi" w:cstheme="minorBidi"/>
              <w:kern w:val="2"/>
              <w:sz w:val="24"/>
              <w:szCs w:val="24"/>
              <w14:ligatures w14:val="standardContextual"/>
            </w:rPr>
          </w:pPr>
          <w:hyperlink w:anchor="_Toc209179741" w:history="1">
            <w:r w:rsidRPr="000D01E8">
              <w:rPr>
                <w:rStyle w:val="Hyperlink"/>
                <w:rFonts w:eastAsia="Arial"/>
              </w:rPr>
              <w:t>15.</w:t>
            </w:r>
            <w:r>
              <w:rPr>
                <w:rFonts w:asciiTheme="minorHAnsi" w:eastAsiaTheme="minorEastAsia" w:hAnsiTheme="minorHAnsi" w:cstheme="minorBidi"/>
                <w:kern w:val="2"/>
                <w:sz w:val="24"/>
                <w:szCs w:val="24"/>
                <w14:ligatures w14:val="standardContextual"/>
              </w:rPr>
              <w:tab/>
            </w:r>
            <w:r w:rsidRPr="000D01E8">
              <w:rPr>
                <w:rStyle w:val="Hyperlink"/>
                <w:rFonts w:eastAsia="Arial"/>
              </w:rPr>
              <w:t>Support for Poor School Attendance (other than unauthorised term time leave)</w:t>
            </w:r>
            <w:r w:rsidR="00544BAD">
              <w:rPr>
                <w:rStyle w:val="Hyperlink"/>
                <w:rFonts w:eastAsia="Arial"/>
              </w:rPr>
              <w:t>..</w:t>
            </w:r>
            <w:r>
              <w:rPr>
                <w:webHidden/>
              </w:rPr>
              <w:fldChar w:fldCharType="begin"/>
            </w:r>
            <w:r>
              <w:rPr>
                <w:webHidden/>
              </w:rPr>
              <w:instrText xml:space="preserve"> PAGEREF _Toc209179741 \h </w:instrText>
            </w:r>
            <w:r>
              <w:rPr>
                <w:webHidden/>
              </w:rPr>
            </w:r>
            <w:r>
              <w:rPr>
                <w:webHidden/>
              </w:rPr>
              <w:fldChar w:fldCharType="separate"/>
            </w:r>
            <w:r w:rsidR="00D76479">
              <w:rPr>
                <w:webHidden/>
              </w:rPr>
              <w:t>18</w:t>
            </w:r>
            <w:r>
              <w:rPr>
                <w:webHidden/>
              </w:rPr>
              <w:fldChar w:fldCharType="end"/>
            </w:r>
          </w:hyperlink>
        </w:p>
        <w:p w14:paraId="49EB88AD" w14:textId="16ED64BA" w:rsidR="00DD2B6B" w:rsidRDefault="00DD2B6B">
          <w:pPr>
            <w:pStyle w:val="TOC1"/>
            <w:rPr>
              <w:rFonts w:asciiTheme="minorHAnsi" w:eastAsiaTheme="minorEastAsia" w:hAnsiTheme="minorHAnsi" w:cstheme="minorBidi"/>
              <w:kern w:val="2"/>
              <w:sz w:val="24"/>
              <w:szCs w:val="24"/>
              <w14:ligatures w14:val="standardContextual"/>
            </w:rPr>
          </w:pPr>
          <w:hyperlink w:anchor="_Toc209179742" w:history="1">
            <w:r w:rsidRPr="000D01E8">
              <w:rPr>
                <w:rStyle w:val="Hyperlink"/>
                <w:rFonts w:eastAsia="Arial"/>
              </w:rPr>
              <w:t>16. Penalty Notices and Prosecutions</w:t>
            </w:r>
            <w:r w:rsidR="00544BAD">
              <w:rPr>
                <w:webHidden/>
              </w:rPr>
              <w:t>………………………………………………………………………………..</w:t>
            </w:r>
            <w:r>
              <w:rPr>
                <w:webHidden/>
              </w:rPr>
              <w:fldChar w:fldCharType="begin"/>
            </w:r>
            <w:r>
              <w:rPr>
                <w:webHidden/>
              </w:rPr>
              <w:instrText xml:space="preserve"> PAGEREF _Toc209179742 \h </w:instrText>
            </w:r>
            <w:r>
              <w:rPr>
                <w:webHidden/>
              </w:rPr>
            </w:r>
            <w:r>
              <w:rPr>
                <w:webHidden/>
              </w:rPr>
              <w:fldChar w:fldCharType="separate"/>
            </w:r>
            <w:r w:rsidR="00D76479">
              <w:rPr>
                <w:webHidden/>
              </w:rPr>
              <w:t>18</w:t>
            </w:r>
            <w:r>
              <w:rPr>
                <w:webHidden/>
              </w:rPr>
              <w:fldChar w:fldCharType="end"/>
            </w:r>
          </w:hyperlink>
        </w:p>
        <w:p w14:paraId="6BE72565" w14:textId="5D17D191" w:rsidR="00DD2B6B" w:rsidRDefault="00DD2B6B">
          <w:pPr>
            <w:pStyle w:val="TOC2"/>
            <w:rPr>
              <w:rFonts w:asciiTheme="minorHAnsi" w:eastAsiaTheme="minorEastAsia" w:hAnsiTheme="minorHAnsi" w:cstheme="minorBidi"/>
              <w:kern w:val="2"/>
              <w:sz w:val="24"/>
              <w:szCs w:val="24"/>
              <w14:ligatures w14:val="standardContextual"/>
            </w:rPr>
          </w:pPr>
          <w:hyperlink w:anchor="_Toc209179743" w:history="1">
            <w:r w:rsidRPr="000D01E8">
              <w:rPr>
                <w:rStyle w:val="Hyperlink"/>
              </w:rPr>
              <w:t>16.1. Threshold for Penalty Notices</w:t>
            </w:r>
            <w:r>
              <w:rPr>
                <w:webHidden/>
              </w:rPr>
              <w:tab/>
            </w:r>
            <w:r>
              <w:rPr>
                <w:webHidden/>
              </w:rPr>
              <w:fldChar w:fldCharType="begin"/>
            </w:r>
            <w:r>
              <w:rPr>
                <w:webHidden/>
              </w:rPr>
              <w:instrText xml:space="preserve"> PAGEREF _Toc209179743 \h </w:instrText>
            </w:r>
            <w:r>
              <w:rPr>
                <w:webHidden/>
              </w:rPr>
            </w:r>
            <w:r>
              <w:rPr>
                <w:webHidden/>
              </w:rPr>
              <w:fldChar w:fldCharType="separate"/>
            </w:r>
            <w:r w:rsidR="00D76479">
              <w:rPr>
                <w:webHidden/>
              </w:rPr>
              <w:t>20</w:t>
            </w:r>
            <w:r>
              <w:rPr>
                <w:webHidden/>
              </w:rPr>
              <w:fldChar w:fldCharType="end"/>
            </w:r>
          </w:hyperlink>
        </w:p>
        <w:p w14:paraId="1D9277A6" w14:textId="351B7174" w:rsidR="00DD2B6B" w:rsidRDefault="00DD2B6B">
          <w:pPr>
            <w:pStyle w:val="TOC1"/>
            <w:rPr>
              <w:rFonts w:asciiTheme="minorHAnsi" w:eastAsiaTheme="minorEastAsia" w:hAnsiTheme="minorHAnsi" w:cstheme="minorBidi"/>
              <w:kern w:val="2"/>
              <w:sz w:val="24"/>
              <w:szCs w:val="24"/>
              <w14:ligatures w14:val="standardContextual"/>
            </w:rPr>
          </w:pPr>
          <w:hyperlink w:anchor="_Toc209179744" w:history="1">
            <w:r w:rsidRPr="000D01E8">
              <w:rPr>
                <w:rStyle w:val="Hyperlink"/>
                <w:rFonts w:eastAsia="Arial"/>
              </w:rPr>
              <w:t>17. Children Missing Education (CME)</w:t>
            </w:r>
            <w:r w:rsidR="00544BAD">
              <w:rPr>
                <w:rStyle w:val="Hyperlink"/>
                <w:rFonts w:eastAsia="Arial"/>
              </w:rPr>
              <w:t>……………………………………………………………………………….</w:t>
            </w:r>
            <w:r>
              <w:rPr>
                <w:webHidden/>
              </w:rPr>
              <w:fldChar w:fldCharType="begin"/>
            </w:r>
            <w:r>
              <w:rPr>
                <w:webHidden/>
              </w:rPr>
              <w:instrText xml:space="preserve"> PAGEREF _Toc209179744 \h </w:instrText>
            </w:r>
            <w:r>
              <w:rPr>
                <w:webHidden/>
              </w:rPr>
            </w:r>
            <w:r>
              <w:rPr>
                <w:webHidden/>
              </w:rPr>
              <w:fldChar w:fldCharType="separate"/>
            </w:r>
            <w:r w:rsidR="00D76479">
              <w:rPr>
                <w:webHidden/>
              </w:rPr>
              <w:t>20</w:t>
            </w:r>
            <w:r>
              <w:rPr>
                <w:webHidden/>
              </w:rPr>
              <w:fldChar w:fldCharType="end"/>
            </w:r>
          </w:hyperlink>
        </w:p>
        <w:p w14:paraId="1704DAC6" w14:textId="34282B08" w:rsidR="00DD2B6B" w:rsidRDefault="00DD2B6B">
          <w:pPr>
            <w:pStyle w:val="TOC1"/>
            <w:rPr>
              <w:rFonts w:asciiTheme="minorHAnsi" w:eastAsiaTheme="minorEastAsia" w:hAnsiTheme="minorHAnsi" w:cstheme="minorBidi"/>
              <w:kern w:val="2"/>
              <w:sz w:val="24"/>
              <w:szCs w:val="24"/>
              <w14:ligatures w14:val="standardContextual"/>
            </w:rPr>
          </w:pPr>
          <w:hyperlink w:anchor="_Toc209179745" w:history="1">
            <w:r w:rsidRPr="000D01E8">
              <w:rPr>
                <w:rStyle w:val="Hyperlink"/>
                <w:rFonts w:eastAsia="Arial"/>
              </w:rPr>
              <w:t>18. Following up Unexplained Absences</w:t>
            </w:r>
            <w:r w:rsidR="00544BAD">
              <w:rPr>
                <w:webHidden/>
              </w:rPr>
              <w:t>……………………………………………………………………………</w:t>
            </w:r>
            <w:r>
              <w:rPr>
                <w:webHidden/>
              </w:rPr>
              <w:fldChar w:fldCharType="begin"/>
            </w:r>
            <w:r>
              <w:rPr>
                <w:webHidden/>
              </w:rPr>
              <w:instrText xml:space="preserve"> PAGEREF _Toc209179745 \h </w:instrText>
            </w:r>
            <w:r>
              <w:rPr>
                <w:webHidden/>
              </w:rPr>
            </w:r>
            <w:r>
              <w:rPr>
                <w:webHidden/>
              </w:rPr>
              <w:fldChar w:fldCharType="separate"/>
            </w:r>
            <w:r w:rsidR="00D76479">
              <w:rPr>
                <w:webHidden/>
              </w:rPr>
              <w:t>20</w:t>
            </w:r>
            <w:r>
              <w:rPr>
                <w:webHidden/>
              </w:rPr>
              <w:fldChar w:fldCharType="end"/>
            </w:r>
          </w:hyperlink>
        </w:p>
        <w:p w14:paraId="30498BA3" w14:textId="33E4A09D" w:rsidR="00DD2B6B" w:rsidRDefault="00DD2B6B">
          <w:pPr>
            <w:pStyle w:val="TOC1"/>
            <w:rPr>
              <w:rFonts w:asciiTheme="minorHAnsi" w:eastAsiaTheme="minorEastAsia" w:hAnsiTheme="minorHAnsi" w:cstheme="minorBidi"/>
              <w:kern w:val="2"/>
              <w:sz w:val="24"/>
              <w:szCs w:val="24"/>
              <w14:ligatures w14:val="standardContextual"/>
            </w:rPr>
          </w:pPr>
          <w:hyperlink w:anchor="_Toc209179746" w:history="1">
            <w:r w:rsidRPr="000D01E8">
              <w:rPr>
                <w:rStyle w:val="Hyperlink"/>
                <w:rFonts w:eastAsia="Arial"/>
              </w:rPr>
              <w:t>19. Reporting to Parent/carers</w:t>
            </w:r>
            <w:r w:rsidR="00D954C9">
              <w:rPr>
                <w:webHidden/>
              </w:rPr>
              <w:t>………………………………………………………………………………………….</w:t>
            </w:r>
            <w:r>
              <w:rPr>
                <w:webHidden/>
              </w:rPr>
              <w:fldChar w:fldCharType="begin"/>
            </w:r>
            <w:r>
              <w:rPr>
                <w:webHidden/>
              </w:rPr>
              <w:instrText xml:space="preserve"> PAGEREF _Toc209179746 \h </w:instrText>
            </w:r>
            <w:r>
              <w:rPr>
                <w:webHidden/>
              </w:rPr>
            </w:r>
            <w:r>
              <w:rPr>
                <w:webHidden/>
              </w:rPr>
              <w:fldChar w:fldCharType="separate"/>
            </w:r>
            <w:r w:rsidR="00D76479">
              <w:rPr>
                <w:webHidden/>
              </w:rPr>
              <w:t>20</w:t>
            </w:r>
            <w:r>
              <w:rPr>
                <w:webHidden/>
              </w:rPr>
              <w:fldChar w:fldCharType="end"/>
            </w:r>
          </w:hyperlink>
        </w:p>
        <w:p w14:paraId="107EBE6A" w14:textId="44C5B460" w:rsidR="00DD2B6B" w:rsidRDefault="00DD2B6B">
          <w:pPr>
            <w:pStyle w:val="TOC1"/>
            <w:rPr>
              <w:rFonts w:asciiTheme="minorHAnsi" w:eastAsiaTheme="minorEastAsia" w:hAnsiTheme="minorHAnsi" w:cstheme="minorBidi"/>
              <w:kern w:val="2"/>
              <w:sz w:val="24"/>
              <w:szCs w:val="24"/>
              <w14:ligatures w14:val="standardContextual"/>
            </w:rPr>
          </w:pPr>
          <w:hyperlink w:anchor="_Toc209179747" w:history="1">
            <w:r w:rsidRPr="000D01E8">
              <w:rPr>
                <w:rStyle w:val="Hyperlink"/>
                <w:rFonts w:eastAsia="Arial"/>
              </w:rPr>
              <w:t>20. Recording Information on Attendance and Reasons for Absence</w:t>
            </w:r>
            <w:r w:rsidR="00D954C9">
              <w:rPr>
                <w:webHidden/>
              </w:rPr>
              <w:t>……………………………..</w:t>
            </w:r>
            <w:r>
              <w:rPr>
                <w:webHidden/>
              </w:rPr>
              <w:fldChar w:fldCharType="begin"/>
            </w:r>
            <w:r>
              <w:rPr>
                <w:webHidden/>
              </w:rPr>
              <w:instrText xml:space="preserve"> PAGEREF _Toc209179747 \h </w:instrText>
            </w:r>
            <w:r>
              <w:rPr>
                <w:webHidden/>
              </w:rPr>
            </w:r>
            <w:r>
              <w:rPr>
                <w:webHidden/>
              </w:rPr>
              <w:fldChar w:fldCharType="separate"/>
            </w:r>
            <w:r w:rsidR="00D76479">
              <w:rPr>
                <w:webHidden/>
              </w:rPr>
              <w:t>21</w:t>
            </w:r>
            <w:r>
              <w:rPr>
                <w:webHidden/>
              </w:rPr>
              <w:fldChar w:fldCharType="end"/>
            </w:r>
          </w:hyperlink>
        </w:p>
        <w:p w14:paraId="695BA5F2" w14:textId="4246C4CE" w:rsidR="00DD2B6B" w:rsidRDefault="00DD2B6B">
          <w:pPr>
            <w:pStyle w:val="TOC1"/>
            <w:rPr>
              <w:rFonts w:asciiTheme="minorHAnsi" w:eastAsiaTheme="minorEastAsia" w:hAnsiTheme="minorHAnsi" w:cstheme="minorBidi"/>
              <w:kern w:val="2"/>
              <w:sz w:val="24"/>
              <w:szCs w:val="24"/>
              <w14:ligatures w14:val="standardContextual"/>
            </w:rPr>
          </w:pPr>
          <w:hyperlink w:anchor="_Toc209179748" w:history="1">
            <w:r w:rsidRPr="000D01E8">
              <w:rPr>
                <w:rStyle w:val="Hyperlink"/>
                <w:rFonts w:eastAsia="Arial"/>
              </w:rPr>
              <w:t>21. Roles and Responsibilities</w:t>
            </w:r>
            <w:r w:rsidR="00D954C9">
              <w:rPr>
                <w:webHidden/>
              </w:rPr>
              <w:t>……………………………………</w:t>
            </w:r>
            <w:r w:rsidR="00215C51">
              <w:rPr>
                <w:webHidden/>
              </w:rPr>
              <w:t>……………………………………………..</w:t>
            </w:r>
            <w:r w:rsidR="00D954C9">
              <w:rPr>
                <w:webHidden/>
              </w:rPr>
              <w:t>……..</w:t>
            </w:r>
            <w:r>
              <w:rPr>
                <w:webHidden/>
              </w:rPr>
              <w:fldChar w:fldCharType="begin"/>
            </w:r>
            <w:r>
              <w:rPr>
                <w:webHidden/>
              </w:rPr>
              <w:instrText xml:space="preserve"> PAGEREF _Toc209179748 \h </w:instrText>
            </w:r>
            <w:r>
              <w:rPr>
                <w:webHidden/>
              </w:rPr>
            </w:r>
            <w:r>
              <w:rPr>
                <w:webHidden/>
              </w:rPr>
              <w:fldChar w:fldCharType="separate"/>
            </w:r>
            <w:r w:rsidR="00D76479">
              <w:rPr>
                <w:webHidden/>
              </w:rPr>
              <w:t>22</w:t>
            </w:r>
            <w:r>
              <w:rPr>
                <w:webHidden/>
              </w:rPr>
              <w:fldChar w:fldCharType="end"/>
            </w:r>
          </w:hyperlink>
        </w:p>
        <w:p w14:paraId="7BFA3304" w14:textId="7B407EA8" w:rsidR="00DD2B6B" w:rsidRDefault="00DD2B6B">
          <w:pPr>
            <w:pStyle w:val="TOC1"/>
            <w:rPr>
              <w:rFonts w:asciiTheme="minorHAnsi" w:eastAsiaTheme="minorEastAsia" w:hAnsiTheme="minorHAnsi" w:cstheme="minorBidi"/>
              <w:kern w:val="2"/>
              <w:sz w:val="24"/>
              <w:szCs w:val="24"/>
              <w14:ligatures w14:val="standardContextual"/>
            </w:rPr>
          </w:pPr>
          <w:hyperlink w:anchor="_Toc209179749" w:history="1">
            <w:r w:rsidRPr="000D01E8">
              <w:rPr>
                <w:rStyle w:val="Hyperlink"/>
                <w:rFonts w:eastAsia="Arial"/>
              </w:rPr>
              <w:t>22. Policy Monitoring Arrangements</w:t>
            </w:r>
            <w:r w:rsidR="00215C51">
              <w:rPr>
                <w:webHidden/>
              </w:rPr>
              <w:t>………………………………………………………………………………..</w:t>
            </w:r>
            <w:r>
              <w:rPr>
                <w:webHidden/>
              </w:rPr>
              <w:fldChar w:fldCharType="begin"/>
            </w:r>
            <w:r>
              <w:rPr>
                <w:webHidden/>
              </w:rPr>
              <w:instrText xml:space="preserve"> PAGEREF _Toc209179749 \h </w:instrText>
            </w:r>
            <w:r>
              <w:rPr>
                <w:webHidden/>
              </w:rPr>
            </w:r>
            <w:r>
              <w:rPr>
                <w:webHidden/>
              </w:rPr>
              <w:fldChar w:fldCharType="separate"/>
            </w:r>
            <w:r w:rsidR="00D76479">
              <w:rPr>
                <w:webHidden/>
              </w:rPr>
              <w:t>23</w:t>
            </w:r>
            <w:r>
              <w:rPr>
                <w:webHidden/>
              </w:rPr>
              <w:fldChar w:fldCharType="end"/>
            </w:r>
          </w:hyperlink>
        </w:p>
        <w:p w14:paraId="48841531" w14:textId="03FDFC92" w:rsidR="00DD2B6B" w:rsidRDefault="00DD2B6B">
          <w:pPr>
            <w:pStyle w:val="TOC1"/>
            <w:rPr>
              <w:rFonts w:asciiTheme="minorHAnsi" w:eastAsiaTheme="minorEastAsia" w:hAnsiTheme="minorHAnsi" w:cstheme="minorBidi"/>
              <w:kern w:val="2"/>
              <w:sz w:val="24"/>
              <w:szCs w:val="24"/>
              <w14:ligatures w14:val="standardContextual"/>
            </w:rPr>
          </w:pPr>
          <w:hyperlink w:anchor="_Toc209179750" w:history="1">
            <w:r w:rsidRPr="000D01E8">
              <w:rPr>
                <w:rStyle w:val="Hyperlink"/>
                <w:rFonts w:eastAsia="Arial"/>
              </w:rPr>
              <w:t>23. Links with other policies</w:t>
            </w:r>
            <w:r w:rsidR="00215C51">
              <w:rPr>
                <w:webHidden/>
              </w:rPr>
              <w:t>……………………………………………………………………………………………..</w:t>
            </w:r>
            <w:r>
              <w:rPr>
                <w:webHidden/>
              </w:rPr>
              <w:fldChar w:fldCharType="begin"/>
            </w:r>
            <w:r>
              <w:rPr>
                <w:webHidden/>
              </w:rPr>
              <w:instrText xml:space="preserve"> PAGEREF _Toc209179750 \h </w:instrText>
            </w:r>
            <w:r>
              <w:rPr>
                <w:webHidden/>
              </w:rPr>
            </w:r>
            <w:r>
              <w:rPr>
                <w:webHidden/>
              </w:rPr>
              <w:fldChar w:fldCharType="separate"/>
            </w:r>
            <w:r w:rsidR="00D76479">
              <w:rPr>
                <w:webHidden/>
              </w:rPr>
              <w:t>23</w:t>
            </w:r>
            <w:r>
              <w:rPr>
                <w:webHidden/>
              </w:rPr>
              <w:fldChar w:fldCharType="end"/>
            </w:r>
          </w:hyperlink>
        </w:p>
        <w:p w14:paraId="0E2DD2A5" w14:textId="40B509EC" w:rsidR="00DD2B6B" w:rsidRDefault="00DD2B6B">
          <w:pPr>
            <w:pStyle w:val="TOC1"/>
            <w:rPr>
              <w:rFonts w:asciiTheme="minorHAnsi" w:eastAsiaTheme="minorEastAsia" w:hAnsiTheme="minorHAnsi" w:cstheme="minorBidi"/>
              <w:kern w:val="2"/>
              <w:sz w:val="24"/>
              <w:szCs w:val="24"/>
              <w14:ligatures w14:val="standardContextual"/>
            </w:rPr>
          </w:pPr>
          <w:hyperlink w:anchor="_Toc209179751" w:history="1">
            <w:r w:rsidRPr="000D01E8">
              <w:rPr>
                <w:rStyle w:val="Hyperlink"/>
                <w:rFonts w:eastAsia="Arial"/>
              </w:rPr>
              <w:t>Appendix 1: Department for Education (DfE) Attendance &amp; Absence Codes</w:t>
            </w:r>
            <w:r w:rsidR="00215C51">
              <w:rPr>
                <w:webHidden/>
              </w:rPr>
              <w:t>…………………</w:t>
            </w:r>
            <w:r>
              <w:rPr>
                <w:webHidden/>
              </w:rPr>
              <w:fldChar w:fldCharType="begin"/>
            </w:r>
            <w:r>
              <w:rPr>
                <w:webHidden/>
              </w:rPr>
              <w:instrText xml:space="preserve"> PAGEREF _Toc209179751 \h </w:instrText>
            </w:r>
            <w:r>
              <w:rPr>
                <w:webHidden/>
              </w:rPr>
            </w:r>
            <w:r>
              <w:rPr>
                <w:webHidden/>
              </w:rPr>
              <w:fldChar w:fldCharType="separate"/>
            </w:r>
            <w:r w:rsidR="00D76479">
              <w:rPr>
                <w:webHidden/>
              </w:rPr>
              <w:t>25</w:t>
            </w:r>
            <w:r>
              <w:rPr>
                <w:webHidden/>
              </w:rPr>
              <w:fldChar w:fldCharType="end"/>
            </w:r>
          </w:hyperlink>
        </w:p>
        <w:p w14:paraId="0EF6AF41" w14:textId="4DDC84A1" w:rsidR="00DD2B6B" w:rsidRDefault="00DD2B6B">
          <w:pPr>
            <w:pStyle w:val="TOC1"/>
            <w:rPr>
              <w:rFonts w:asciiTheme="minorHAnsi" w:eastAsiaTheme="minorEastAsia" w:hAnsiTheme="minorHAnsi" w:cstheme="minorBidi"/>
              <w:kern w:val="2"/>
              <w:sz w:val="24"/>
              <w:szCs w:val="24"/>
              <w14:ligatures w14:val="standardContextual"/>
            </w:rPr>
          </w:pPr>
          <w:hyperlink w:anchor="_Toc209179752" w:history="1">
            <w:r w:rsidRPr="000D01E8">
              <w:rPr>
                <w:rStyle w:val="Hyperlink"/>
                <w:lang w:val="en-US"/>
              </w:rPr>
              <w:t>EQIA Process Summary</w:t>
            </w:r>
            <w:r w:rsidR="00215C51">
              <w:rPr>
                <w:webHidden/>
              </w:rPr>
              <w:t>…………………………………………………………………………………………………….</w:t>
            </w:r>
            <w:r>
              <w:rPr>
                <w:webHidden/>
              </w:rPr>
              <w:fldChar w:fldCharType="begin"/>
            </w:r>
            <w:r>
              <w:rPr>
                <w:webHidden/>
              </w:rPr>
              <w:instrText xml:space="preserve"> PAGEREF _Toc209179752 \h </w:instrText>
            </w:r>
            <w:r>
              <w:rPr>
                <w:webHidden/>
              </w:rPr>
            </w:r>
            <w:r>
              <w:rPr>
                <w:webHidden/>
              </w:rPr>
              <w:fldChar w:fldCharType="separate"/>
            </w:r>
            <w:r w:rsidR="00D76479">
              <w:rPr>
                <w:webHidden/>
              </w:rPr>
              <w:t>26</w:t>
            </w:r>
            <w:r>
              <w:rPr>
                <w:webHidden/>
              </w:rPr>
              <w:fldChar w:fldCharType="end"/>
            </w:r>
          </w:hyperlink>
        </w:p>
        <w:p w14:paraId="3BB83307" w14:textId="28AE03A4" w:rsidR="00756EEA" w:rsidRDefault="00756EEA">
          <w:r>
            <w:rPr>
              <w:b/>
              <w:bCs/>
              <w:noProof/>
            </w:rPr>
            <w:fldChar w:fldCharType="end"/>
          </w:r>
        </w:p>
      </w:sdtContent>
    </w:sdt>
    <w:p w14:paraId="0AA259B7" w14:textId="439FB8BD" w:rsidR="005E32A8" w:rsidRPr="00B91647" w:rsidRDefault="00B91647" w:rsidP="00B91647">
      <w:pPr>
        <w:pStyle w:val="Heading1"/>
        <w:rPr>
          <w:rFonts w:ascii="Verdana" w:hAnsi="Verdana"/>
        </w:rPr>
      </w:pPr>
      <w:bookmarkStart w:id="3" w:name="_Toc209179709"/>
      <w:r w:rsidRPr="00B91647">
        <w:rPr>
          <w:rFonts w:ascii="Verdana" w:hAnsi="Verdana"/>
        </w:rPr>
        <w:t>Key Contacts</w:t>
      </w:r>
      <w:bookmarkEnd w:id="2"/>
      <w:bookmarkEnd w:id="1"/>
      <w:bookmarkEnd w:id="3"/>
    </w:p>
    <w:tbl>
      <w:tblPr>
        <w:tblW w:w="10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51"/>
        <w:gridCol w:w="1676"/>
        <w:gridCol w:w="1675"/>
        <w:gridCol w:w="3352"/>
      </w:tblGrid>
      <w:tr w:rsidR="00B91647" w:rsidRPr="00B91647" w14:paraId="71FC1BCD" w14:textId="77777777" w:rsidTr="003C5519">
        <w:trPr>
          <w:trHeight w:val="1032"/>
        </w:trPr>
        <w:tc>
          <w:tcPr>
            <w:tcW w:w="3351" w:type="dxa"/>
            <w:tcBorders>
              <w:bottom w:val="single" w:sz="4" w:space="0" w:color="FFFFFF" w:themeColor="background1"/>
            </w:tcBorders>
          </w:tcPr>
          <w:p w14:paraId="1CE1A5C5" w14:textId="77777777" w:rsidR="00B91647" w:rsidRPr="00B91647" w:rsidRDefault="00B91647" w:rsidP="00A727E9">
            <w:pPr>
              <w:rPr>
                <w:rFonts w:ascii="Verdana" w:eastAsia="Verdana" w:hAnsi="Verdana" w:cs="Verdana"/>
              </w:rPr>
            </w:pPr>
            <w:r w:rsidRPr="00B91647">
              <w:rPr>
                <w:rFonts w:ascii="Verdana" w:eastAsia="Verdana" w:hAnsi="Verdana" w:cs="Verdana"/>
              </w:rPr>
              <w:t>Senior Leader responsible for the strategic approach to attendance:</w:t>
            </w:r>
          </w:p>
        </w:tc>
        <w:tc>
          <w:tcPr>
            <w:tcW w:w="3351" w:type="dxa"/>
            <w:gridSpan w:val="2"/>
            <w:tcBorders>
              <w:bottom w:val="single" w:sz="4" w:space="0" w:color="FFFFFF" w:themeColor="background1"/>
            </w:tcBorders>
          </w:tcPr>
          <w:p w14:paraId="17A14492" w14:textId="77777777" w:rsidR="00B91647" w:rsidRPr="00B91647" w:rsidRDefault="00B91647" w:rsidP="00A727E9">
            <w:pPr>
              <w:rPr>
                <w:rFonts w:ascii="Verdana" w:eastAsia="Verdana" w:hAnsi="Verdana" w:cs="Verdana"/>
              </w:rPr>
            </w:pPr>
            <w:r w:rsidRPr="00B91647">
              <w:rPr>
                <w:rFonts w:ascii="Verdana" w:eastAsia="Verdana" w:hAnsi="Verdana" w:cs="Verdana"/>
              </w:rPr>
              <w:t>Attendance Champion; Senior Leader responsible for the strategic approach to attendance:</w:t>
            </w:r>
          </w:p>
        </w:tc>
        <w:tc>
          <w:tcPr>
            <w:tcW w:w="3352" w:type="dxa"/>
            <w:tcBorders>
              <w:bottom w:val="single" w:sz="4" w:space="0" w:color="FFFFFF" w:themeColor="background1"/>
            </w:tcBorders>
          </w:tcPr>
          <w:p w14:paraId="20D04BE4" w14:textId="77777777" w:rsidR="00B91647" w:rsidRPr="00B91647" w:rsidRDefault="00B91647" w:rsidP="00A727E9">
            <w:pPr>
              <w:rPr>
                <w:rFonts w:ascii="Verdana" w:eastAsia="Verdana" w:hAnsi="Verdana" w:cs="Verdana"/>
              </w:rPr>
            </w:pPr>
            <w:r w:rsidRPr="00B91647">
              <w:rPr>
                <w:rFonts w:ascii="Verdana" w:eastAsia="Verdana" w:hAnsi="Verdana" w:cs="Verdana"/>
              </w:rPr>
              <w:t>Contact point regarding attendance concerns and support:</w:t>
            </w:r>
          </w:p>
        </w:tc>
      </w:tr>
      <w:tr w:rsidR="00B91647" w:rsidRPr="00B91647" w14:paraId="17B17DA7" w14:textId="77777777" w:rsidTr="003C5519">
        <w:tc>
          <w:tcPr>
            <w:tcW w:w="3351" w:type="dxa"/>
            <w:tcBorders>
              <w:top w:val="single" w:sz="4" w:space="0" w:color="FFFFFF" w:themeColor="background1"/>
              <w:bottom w:val="single" w:sz="4" w:space="0" w:color="FFFFFF" w:themeColor="background1"/>
            </w:tcBorders>
          </w:tcPr>
          <w:p w14:paraId="6FC38D97" w14:textId="77777777" w:rsidR="00B91647" w:rsidRPr="00B91647" w:rsidRDefault="00B91647" w:rsidP="00A727E9">
            <w:pPr>
              <w:rPr>
                <w:rFonts w:ascii="Verdana" w:eastAsia="Verdana" w:hAnsi="Verdana" w:cs="Verdana"/>
              </w:rPr>
            </w:pPr>
            <w:r w:rsidRPr="00B91647">
              <w:rPr>
                <w:rFonts w:ascii="Verdana" w:eastAsia="Verdana" w:hAnsi="Verdana" w:cs="Verdana"/>
              </w:rPr>
              <w:t>Andy Bowman</w:t>
            </w:r>
          </w:p>
        </w:tc>
        <w:tc>
          <w:tcPr>
            <w:tcW w:w="3351" w:type="dxa"/>
            <w:gridSpan w:val="2"/>
            <w:tcBorders>
              <w:top w:val="single" w:sz="4" w:space="0" w:color="FFFFFF" w:themeColor="background1"/>
              <w:bottom w:val="single" w:sz="4" w:space="0" w:color="FFFFFF" w:themeColor="background1"/>
            </w:tcBorders>
          </w:tcPr>
          <w:p w14:paraId="3C1BDF74" w14:textId="77777777" w:rsidR="00B91647" w:rsidRPr="00B91647" w:rsidRDefault="00B91647" w:rsidP="00A727E9">
            <w:pPr>
              <w:rPr>
                <w:rFonts w:ascii="Verdana" w:eastAsia="Verdana" w:hAnsi="Verdana" w:cs="Verdana"/>
              </w:rPr>
            </w:pPr>
            <w:r w:rsidRPr="00B91647">
              <w:rPr>
                <w:rFonts w:ascii="Verdana" w:eastAsia="Verdana" w:hAnsi="Verdana" w:cs="Verdana"/>
              </w:rPr>
              <w:t>Gareth Potter</w:t>
            </w:r>
          </w:p>
        </w:tc>
        <w:tc>
          <w:tcPr>
            <w:tcW w:w="3352" w:type="dxa"/>
            <w:tcBorders>
              <w:top w:val="single" w:sz="4" w:space="0" w:color="FFFFFF" w:themeColor="background1"/>
              <w:bottom w:val="single" w:sz="4" w:space="0" w:color="FFFFFF" w:themeColor="background1"/>
            </w:tcBorders>
          </w:tcPr>
          <w:p w14:paraId="145839E3" w14:textId="77777777" w:rsidR="00B91647" w:rsidRPr="00B91647" w:rsidRDefault="00B91647" w:rsidP="00A727E9">
            <w:pPr>
              <w:rPr>
                <w:rFonts w:ascii="Verdana" w:eastAsia="Verdana" w:hAnsi="Verdana" w:cs="Verdana"/>
              </w:rPr>
            </w:pPr>
            <w:r w:rsidRPr="00B91647">
              <w:rPr>
                <w:rFonts w:ascii="Verdana" w:eastAsia="Verdana" w:hAnsi="Verdana" w:cs="Verdana"/>
              </w:rPr>
              <w:t>Paula Mathias</w:t>
            </w:r>
          </w:p>
        </w:tc>
      </w:tr>
      <w:tr w:rsidR="00B91647" w:rsidRPr="00B91647" w14:paraId="4FBED1D0" w14:textId="77777777" w:rsidTr="003C5519">
        <w:tc>
          <w:tcPr>
            <w:tcW w:w="3351" w:type="dxa"/>
            <w:tcBorders>
              <w:top w:val="single" w:sz="4" w:space="0" w:color="FFFFFF" w:themeColor="background1"/>
              <w:bottom w:val="single" w:sz="4" w:space="0" w:color="FFFFFF" w:themeColor="background1"/>
            </w:tcBorders>
          </w:tcPr>
          <w:p w14:paraId="0F2E2E63" w14:textId="77777777" w:rsidR="00B91647" w:rsidRPr="00B91647" w:rsidRDefault="00B91647" w:rsidP="00A727E9">
            <w:pPr>
              <w:rPr>
                <w:rFonts w:ascii="Verdana" w:eastAsia="Verdana" w:hAnsi="Verdana" w:cs="Verdana"/>
              </w:rPr>
            </w:pPr>
            <w:r w:rsidRPr="00B91647">
              <w:rPr>
                <w:rFonts w:ascii="Verdana" w:eastAsia="Verdana" w:hAnsi="Verdana" w:cs="Verdana"/>
              </w:rPr>
              <w:t>Headteacher</w:t>
            </w:r>
          </w:p>
        </w:tc>
        <w:tc>
          <w:tcPr>
            <w:tcW w:w="3351" w:type="dxa"/>
            <w:gridSpan w:val="2"/>
            <w:tcBorders>
              <w:top w:val="single" w:sz="4" w:space="0" w:color="FFFFFF" w:themeColor="background1"/>
              <w:bottom w:val="single" w:sz="4" w:space="0" w:color="FFFFFF" w:themeColor="background1"/>
            </w:tcBorders>
          </w:tcPr>
          <w:p w14:paraId="79B640B6" w14:textId="77777777" w:rsidR="00B91647" w:rsidRPr="00B91647" w:rsidRDefault="00B91647" w:rsidP="00A727E9">
            <w:pPr>
              <w:rPr>
                <w:rFonts w:ascii="Verdana" w:eastAsia="Verdana" w:hAnsi="Verdana" w:cs="Verdana"/>
              </w:rPr>
            </w:pPr>
            <w:r w:rsidRPr="00B91647">
              <w:rPr>
                <w:rFonts w:ascii="Verdana" w:eastAsia="Verdana" w:hAnsi="Verdana" w:cs="Verdana"/>
              </w:rPr>
              <w:t>Deputy Headteacher</w:t>
            </w:r>
          </w:p>
        </w:tc>
        <w:tc>
          <w:tcPr>
            <w:tcW w:w="3352" w:type="dxa"/>
            <w:tcBorders>
              <w:top w:val="single" w:sz="4" w:space="0" w:color="FFFFFF" w:themeColor="background1"/>
              <w:bottom w:val="single" w:sz="4" w:space="0" w:color="FFFFFF" w:themeColor="background1"/>
            </w:tcBorders>
          </w:tcPr>
          <w:p w14:paraId="5FDD8186" w14:textId="77777777" w:rsidR="00B91647" w:rsidRPr="00B91647" w:rsidRDefault="00B91647" w:rsidP="00A727E9">
            <w:pPr>
              <w:rPr>
                <w:rFonts w:ascii="Verdana" w:eastAsia="Verdana" w:hAnsi="Verdana" w:cs="Verdana"/>
              </w:rPr>
            </w:pPr>
            <w:r w:rsidRPr="00B91647">
              <w:rPr>
                <w:rFonts w:ascii="Verdana" w:eastAsia="Verdana" w:hAnsi="Verdana" w:cs="Verdana"/>
              </w:rPr>
              <w:t>Family Liaison Worker</w:t>
            </w:r>
          </w:p>
        </w:tc>
      </w:tr>
      <w:tr w:rsidR="00B91647" w:rsidRPr="00B91647" w14:paraId="56E1A446" w14:textId="77777777" w:rsidTr="003C5519">
        <w:tc>
          <w:tcPr>
            <w:tcW w:w="3351" w:type="dxa"/>
            <w:tcBorders>
              <w:top w:val="single" w:sz="4" w:space="0" w:color="FFFFFF" w:themeColor="background1"/>
            </w:tcBorders>
          </w:tcPr>
          <w:p w14:paraId="6683F41F" w14:textId="77777777" w:rsidR="00B91647" w:rsidRPr="00B91647" w:rsidRDefault="00B91647" w:rsidP="00A727E9">
            <w:pPr>
              <w:rPr>
                <w:rFonts w:ascii="Verdana" w:eastAsia="Verdana" w:hAnsi="Verdana" w:cs="Verdana"/>
              </w:rPr>
            </w:pPr>
            <w:r w:rsidRPr="00B91647">
              <w:rPr>
                <w:rFonts w:ascii="Verdana" w:eastAsia="Verdana" w:hAnsi="Verdana" w:cs="Verdana"/>
              </w:rPr>
              <w:t>01173534444</w:t>
            </w:r>
          </w:p>
        </w:tc>
        <w:tc>
          <w:tcPr>
            <w:tcW w:w="3351" w:type="dxa"/>
            <w:gridSpan w:val="2"/>
            <w:tcBorders>
              <w:top w:val="single" w:sz="4" w:space="0" w:color="FFFFFF" w:themeColor="background1"/>
            </w:tcBorders>
          </w:tcPr>
          <w:p w14:paraId="6F39481D" w14:textId="77777777" w:rsidR="00B91647" w:rsidRPr="00B91647" w:rsidRDefault="00B91647" w:rsidP="00A727E9">
            <w:pPr>
              <w:rPr>
                <w:rFonts w:ascii="Verdana" w:eastAsia="Verdana" w:hAnsi="Verdana" w:cs="Verdana"/>
              </w:rPr>
            </w:pPr>
            <w:r w:rsidRPr="00B91647">
              <w:rPr>
                <w:rFonts w:ascii="Verdana" w:eastAsia="Verdana" w:hAnsi="Verdana" w:cs="Verdana"/>
              </w:rPr>
              <w:t>01173772671</w:t>
            </w:r>
          </w:p>
        </w:tc>
        <w:tc>
          <w:tcPr>
            <w:tcW w:w="3352" w:type="dxa"/>
            <w:tcBorders>
              <w:top w:val="single" w:sz="4" w:space="0" w:color="FFFFFF" w:themeColor="background1"/>
            </w:tcBorders>
          </w:tcPr>
          <w:p w14:paraId="03906E3C" w14:textId="77777777" w:rsidR="00B91647" w:rsidRPr="00B91647" w:rsidRDefault="00B91647" w:rsidP="00A727E9">
            <w:pPr>
              <w:rPr>
                <w:rFonts w:ascii="Verdana" w:eastAsia="Verdana" w:hAnsi="Verdana" w:cs="Verdana"/>
              </w:rPr>
            </w:pPr>
            <w:r w:rsidRPr="00B91647">
              <w:rPr>
                <w:rFonts w:ascii="Verdana" w:eastAsia="Verdana" w:hAnsi="Verdana" w:cs="Verdana"/>
              </w:rPr>
              <w:t>Paula.mathias@bristol-schools.uk</w:t>
            </w:r>
          </w:p>
        </w:tc>
      </w:tr>
      <w:tr w:rsidR="00B91647" w:rsidRPr="00B91647" w14:paraId="73E817D9" w14:textId="77777777" w:rsidTr="2875CE52">
        <w:trPr>
          <w:trHeight w:val="957"/>
        </w:trPr>
        <w:tc>
          <w:tcPr>
            <w:tcW w:w="5027" w:type="dxa"/>
            <w:gridSpan w:val="2"/>
          </w:tcPr>
          <w:p w14:paraId="2967FF47" w14:textId="77777777" w:rsidR="00B91647" w:rsidRPr="00B91647" w:rsidRDefault="00B91647" w:rsidP="00A727E9">
            <w:pPr>
              <w:rPr>
                <w:rFonts w:ascii="Verdana" w:eastAsia="Verdana" w:hAnsi="Verdana" w:cs="Verdana"/>
              </w:rPr>
            </w:pPr>
            <w:r w:rsidRPr="00B91647">
              <w:rPr>
                <w:rFonts w:ascii="Verdana" w:eastAsia="Verdana" w:hAnsi="Verdana" w:cs="Verdana"/>
              </w:rPr>
              <w:t xml:space="preserve">To report an absence: </w:t>
            </w:r>
          </w:p>
          <w:p w14:paraId="15B90536" w14:textId="77777777" w:rsidR="00B91647" w:rsidRPr="00B91647" w:rsidRDefault="00B91647" w:rsidP="00A727E9">
            <w:pPr>
              <w:rPr>
                <w:rFonts w:ascii="Verdana" w:eastAsia="Verdana" w:hAnsi="Verdana" w:cs="Verdana"/>
              </w:rPr>
            </w:pPr>
            <w:r w:rsidRPr="00B91647">
              <w:rPr>
                <w:rFonts w:ascii="Verdana" w:eastAsia="Verdana" w:hAnsi="Verdana" w:cs="Verdana"/>
              </w:rPr>
              <w:t xml:space="preserve">Merrywood Office: 01173772671 </w:t>
            </w:r>
          </w:p>
          <w:p w14:paraId="7609A7DB" w14:textId="77777777" w:rsidR="00B91647" w:rsidRPr="00B91647" w:rsidRDefault="00B91647" w:rsidP="00A727E9">
            <w:pPr>
              <w:rPr>
                <w:rFonts w:ascii="Verdana" w:eastAsia="Verdana" w:hAnsi="Verdana" w:cs="Verdana"/>
              </w:rPr>
            </w:pPr>
            <w:hyperlink r:id="rId11">
              <w:r w:rsidRPr="00B91647">
                <w:rPr>
                  <w:rFonts w:ascii="Verdana" w:eastAsia="Verdana" w:hAnsi="Verdana" w:cs="Verdana"/>
                  <w:color w:val="1155CC"/>
                  <w:u w:val="single"/>
                </w:rPr>
                <w:t>merrywood.southvillep@bristol-schools.uk</w:t>
              </w:r>
            </w:hyperlink>
          </w:p>
        </w:tc>
        <w:tc>
          <w:tcPr>
            <w:tcW w:w="5027" w:type="dxa"/>
            <w:gridSpan w:val="2"/>
          </w:tcPr>
          <w:p w14:paraId="6B796216" w14:textId="77777777" w:rsidR="00B91647" w:rsidRPr="00B91647" w:rsidRDefault="00B91647" w:rsidP="00A727E9">
            <w:pPr>
              <w:rPr>
                <w:rFonts w:ascii="Verdana" w:eastAsia="Verdana" w:hAnsi="Verdana" w:cs="Verdana"/>
              </w:rPr>
            </w:pPr>
          </w:p>
          <w:p w14:paraId="13B1F7ED" w14:textId="77777777" w:rsidR="00C24FF0" w:rsidRDefault="00B91647" w:rsidP="00A727E9">
            <w:pPr>
              <w:rPr>
                <w:rFonts w:ascii="Verdana" w:eastAsia="Verdana" w:hAnsi="Verdana" w:cs="Verdana"/>
              </w:rPr>
            </w:pPr>
            <w:r w:rsidRPr="00B91647">
              <w:rPr>
                <w:rFonts w:ascii="Verdana" w:eastAsia="Verdana" w:hAnsi="Verdana" w:cs="Verdana"/>
              </w:rPr>
              <w:t xml:space="preserve">Myrtle Office: 01173534444 </w:t>
            </w:r>
          </w:p>
          <w:p w14:paraId="2AB4C4A1" w14:textId="546A91E1" w:rsidR="00B91647" w:rsidRPr="00B91647" w:rsidRDefault="0029216F" w:rsidP="00A727E9">
            <w:pPr>
              <w:rPr>
                <w:rFonts w:ascii="Verdana" w:eastAsia="Verdana" w:hAnsi="Verdana" w:cs="Verdana"/>
              </w:rPr>
            </w:pPr>
            <w:hyperlink r:id="rId12" w:history="1">
              <w:r w:rsidRPr="004C5F3C">
                <w:rPr>
                  <w:rStyle w:val="Hyperlink"/>
                  <w:rFonts w:ascii="Verdana" w:eastAsia="Verdana" w:hAnsi="Verdana" w:cs="Verdana"/>
                </w:rPr>
                <w:t>myrtle.southvillep@bristol-schools.uk</w:t>
              </w:r>
            </w:hyperlink>
            <w:r w:rsidR="00B91647" w:rsidRPr="00B91647">
              <w:rPr>
                <w:rFonts w:ascii="Verdana" w:eastAsia="Verdana" w:hAnsi="Verdana" w:cs="Verdana"/>
              </w:rPr>
              <w:t xml:space="preserve"> </w:t>
            </w:r>
          </w:p>
        </w:tc>
      </w:tr>
    </w:tbl>
    <w:p w14:paraId="0AA259D0" w14:textId="77777777" w:rsidR="005E32A8" w:rsidRPr="00B91647" w:rsidRDefault="001E08A5">
      <w:pPr>
        <w:pStyle w:val="Heading1"/>
        <w:rPr>
          <w:rFonts w:ascii="Verdana" w:eastAsia="Arial" w:hAnsi="Verdana" w:cs="Arial"/>
          <w:color w:val="A42646"/>
          <w:sz w:val="32"/>
          <w:szCs w:val="32"/>
        </w:rPr>
      </w:pPr>
      <w:bookmarkStart w:id="4" w:name="_Toc177379274"/>
      <w:bookmarkStart w:id="5" w:name="_Toc177379323"/>
      <w:bookmarkStart w:id="6" w:name="_Toc209179710"/>
      <w:r w:rsidRPr="00B91647">
        <w:rPr>
          <w:rFonts w:ascii="Verdana" w:eastAsia="Arial" w:hAnsi="Verdana" w:cs="Arial"/>
          <w:color w:val="A42646"/>
          <w:sz w:val="32"/>
          <w:szCs w:val="32"/>
        </w:rPr>
        <w:t>Part A - Policy:</w:t>
      </w:r>
      <w:bookmarkEnd w:id="4"/>
      <w:bookmarkEnd w:id="5"/>
      <w:bookmarkEnd w:id="6"/>
    </w:p>
    <w:p w14:paraId="0AA259D1" w14:textId="77777777" w:rsidR="005E32A8" w:rsidRPr="00A868DB" w:rsidRDefault="001E08A5">
      <w:pPr>
        <w:pStyle w:val="Heading2"/>
        <w:spacing w:before="120" w:after="240"/>
        <w:rPr>
          <w:rFonts w:ascii="Verdana" w:eastAsia="Arial" w:hAnsi="Verdana" w:cs="Arial"/>
          <w:color w:val="A42646"/>
          <w:sz w:val="32"/>
          <w:szCs w:val="32"/>
        </w:rPr>
      </w:pPr>
      <w:bookmarkStart w:id="7" w:name="_Toc177379275"/>
      <w:bookmarkStart w:id="8" w:name="_Toc177379324"/>
      <w:bookmarkStart w:id="9" w:name="_Toc209179711"/>
      <w:r w:rsidRPr="00A868DB">
        <w:rPr>
          <w:rFonts w:ascii="Verdana" w:eastAsia="Arial" w:hAnsi="Verdana" w:cs="Arial"/>
          <w:color w:val="A42646"/>
          <w:sz w:val="32"/>
          <w:szCs w:val="32"/>
        </w:rPr>
        <w:t>1. Introduction</w:t>
      </w:r>
      <w:bookmarkEnd w:id="7"/>
      <w:bookmarkEnd w:id="8"/>
      <w:bookmarkEnd w:id="9"/>
    </w:p>
    <w:p w14:paraId="0AA259D2" w14:textId="73AF5C31" w:rsidR="005E32A8" w:rsidRPr="00B91647" w:rsidRDefault="001E08A5" w:rsidP="055928F1">
      <w:pPr>
        <w:pBdr>
          <w:top w:val="nil"/>
          <w:left w:val="nil"/>
          <w:bottom w:val="nil"/>
          <w:right w:val="nil"/>
          <w:between w:val="nil"/>
        </w:pBdr>
        <w:spacing w:before="120" w:after="240"/>
        <w:rPr>
          <w:rFonts w:ascii="Verdana" w:eastAsia="Arial" w:hAnsi="Verdana" w:cs="Arial"/>
          <w:color w:val="000000"/>
        </w:rPr>
      </w:pPr>
      <w:r w:rsidRPr="055928F1">
        <w:rPr>
          <w:rFonts w:ascii="Verdana" w:eastAsia="Arial" w:hAnsi="Verdana" w:cs="Arial"/>
        </w:rPr>
        <w:t xml:space="preserve">It is the aim of Southville Primary School that </w:t>
      </w:r>
      <w:r w:rsidRPr="055928F1">
        <w:rPr>
          <w:rFonts w:ascii="Verdana" w:eastAsia="Arial" w:hAnsi="Verdana" w:cs="Arial"/>
          <w:color w:val="000000" w:themeColor="text1"/>
        </w:rPr>
        <w:t>pupils should enjoy learning, experience success and realise their full potential. Our Attendance Policy reflects this and recognises that regular attendance has a positive effect on the motivation and attainment of pupils and is an integral part of our school.</w:t>
      </w:r>
    </w:p>
    <w:p w14:paraId="538CBED6" w14:textId="77777777" w:rsidR="001E08A5" w:rsidRPr="001E08A5" w:rsidRDefault="001E08A5">
      <w:pPr>
        <w:pBdr>
          <w:top w:val="nil"/>
          <w:left w:val="nil"/>
          <w:bottom w:val="nil"/>
          <w:right w:val="nil"/>
          <w:between w:val="nil"/>
        </w:pBdr>
        <w:spacing w:before="120" w:after="240"/>
        <w:rPr>
          <w:rFonts w:ascii="Verdana" w:hAnsi="Verdana"/>
          <w:color w:val="000000"/>
          <w:shd w:val="clear" w:color="auto" w:fill="FFFFFF"/>
        </w:rPr>
      </w:pPr>
      <w:r w:rsidRPr="001E08A5">
        <w:rPr>
          <w:rFonts w:ascii="Verdana" w:hAnsi="Verdana"/>
          <w:color w:val="000000"/>
          <w:shd w:val="clear" w:color="auto" w:fill="FFFFFF"/>
        </w:rPr>
        <w:t>We acknowledge that some pupils may face challenges in maintaining regular attendance. Therefore, at every stage of improving attendance, we are committed to collaborating with pupils, their families, and external partners to identify and remove any barriers. By fostering strong, trusting relationships, we emphasise that improving attendance is a shared responsibility across our school community.</w:t>
      </w:r>
    </w:p>
    <w:p w14:paraId="0AA259D4" w14:textId="10BA3B97" w:rsidR="005E32A8" w:rsidRPr="00B91647" w:rsidRDefault="001E08A5">
      <w:pPr>
        <w:pBdr>
          <w:top w:val="nil"/>
          <w:left w:val="nil"/>
          <w:bottom w:val="nil"/>
          <w:right w:val="nil"/>
          <w:between w:val="nil"/>
        </w:pBdr>
        <w:spacing w:before="120" w:after="240"/>
        <w:rPr>
          <w:rFonts w:ascii="Verdana" w:eastAsia="Arial" w:hAnsi="Verdana" w:cs="Arial"/>
          <w:color w:val="000000"/>
        </w:rPr>
      </w:pPr>
      <w:r w:rsidRPr="00B91647">
        <w:rPr>
          <w:rFonts w:ascii="Verdana" w:eastAsia="Arial" w:hAnsi="Verdana" w:cs="Arial"/>
          <w:color w:val="000000"/>
        </w:rPr>
        <w:t>The principals of a ‘support first approach’ are adopted and we seek to:</w:t>
      </w:r>
    </w:p>
    <w:tbl>
      <w:tblPr>
        <w:tblW w:w="1007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905"/>
        <w:gridCol w:w="8165"/>
      </w:tblGrid>
      <w:tr w:rsidR="005E32A8" w:rsidRPr="00B91647" w14:paraId="0AA259D6" w14:textId="77777777" w:rsidTr="000D4F84">
        <w:tc>
          <w:tcPr>
            <w:tcW w:w="10070" w:type="dxa"/>
            <w:gridSpan w:val="2"/>
            <w:vAlign w:val="center"/>
          </w:tcPr>
          <w:p w14:paraId="0AA259D5" w14:textId="07C359FA" w:rsidR="005E32A8" w:rsidRPr="00B91647" w:rsidRDefault="000D4F84" w:rsidP="000D4F84">
            <w:pPr>
              <w:pBdr>
                <w:top w:val="nil"/>
                <w:left w:val="nil"/>
                <w:bottom w:val="nil"/>
                <w:right w:val="nil"/>
                <w:between w:val="nil"/>
              </w:pBdr>
              <w:spacing w:before="120" w:after="240"/>
              <w:jc w:val="center"/>
              <w:rPr>
                <w:rFonts w:ascii="Verdana" w:eastAsia="Arial" w:hAnsi="Verdana" w:cs="Arial"/>
                <w:b/>
                <w:color w:val="000000"/>
              </w:rPr>
            </w:pPr>
            <w:r>
              <w:rPr>
                <w:rFonts w:ascii="Verdana" w:eastAsia="Arial" w:hAnsi="Verdana" w:cs="Arial"/>
                <w:b/>
                <w:color w:val="000000"/>
              </w:rPr>
              <w:lastRenderedPageBreak/>
              <w:t>‘Support F</w:t>
            </w:r>
            <w:r w:rsidR="001E08A5" w:rsidRPr="00B91647">
              <w:rPr>
                <w:rFonts w:ascii="Verdana" w:eastAsia="Arial" w:hAnsi="Verdana" w:cs="Arial"/>
                <w:b/>
                <w:color w:val="000000"/>
              </w:rPr>
              <w:t>irst</w:t>
            </w:r>
            <w:r>
              <w:rPr>
                <w:rFonts w:ascii="Verdana" w:eastAsia="Arial" w:hAnsi="Verdana" w:cs="Arial"/>
                <w:b/>
                <w:color w:val="000000"/>
              </w:rPr>
              <w:t>’</w:t>
            </w:r>
            <w:r w:rsidR="001E08A5" w:rsidRPr="00B91647">
              <w:rPr>
                <w:rFonts w:ascii="Verdana" w:eastAsia="Arial" w:hAnsi="Verdana" w:cs="Arial"/>
                <w:b/>
                <w:color w:val="000000"/>
              </w:rPr>
              <w:t xml:space="preserve"> </w:t>
            </w:r>
            <w:r>
              <w:rPr>
                <w:rFonts w:ascii="Verdana" w:eastAsia="Arial" w:hAnsi="Verdana" w:cs="Arial"/>
                <w:b/>
                <w:color w:val="000000"/>
              </w:rPr>
              <w:t>A</w:t>
            </w:r>
            <w:r w:rsidR="001E08A5" w:rsidRPr="00B91647">
              <w:rPr>
                <w:rFonts w:ascii="Verdana" w:eastAsia="Arial" w:hAnsi="Verdana" w:cs="Arial"/>
                <w:b/>
                <w:color w:val="000000"/>
              </w:rPr>
              <w:t>pproach</w:t>
            </w:r>
          </w:p>
        </w:tc>
      </w:tr>
      <w:tr w:rsidR="005E32A8" w:rsidRPr="00B91647" w14:paraId="0AA259D9" w14:textId="77777777" w:rsidTr="000D4F84">
        <w:tc>
          <w:tcPr>
            <w:tcW w:w="1905" w:type="dxa"/>
            <w:vAlign w:val="center"/>
          </w:tcPr>
          <w:p w14:paraId="0AA259D7" w14:textId="77777777" w:rsidR="005E32A8" w:rsidRPr="00B91647" w:rsidRDefault="001E08A5" w:rsidP="000D4F84">
            <w:pPr>
              <w:pBdr>
                <w:top w:val="nil"/>
                <w:left w:val="nil"/>
                <w:bottom w:val="nil"/>
                <w:right w:val="nil"/>
                <w:between w:val="nil"/>
              </w:pBdr>
              <w:spacing w:before="120" w:after="240"/>
              <w:jc w:val="center"/>
              <w:rPr>
                <w:rFonts w:ascii="Verdana" w:eastAsia="Arial" w:hAnsi="Verdana" w:cs="Arial"/>
                <w:b/>
                <w:color w:val="000000"/>
              </w:rPr>
            </w:pPr>
            <w:r w:rsidRPr="00B91647">
              <w:rPr>
                <w:rFonts w:ascii="Verdana" w:eastAsia="Arial" w:hAnsi="Verdana" w:cs="Arial"/>
                <w:b/>
                <w:color w:val="000000"/>
              </w:rPr>
              <w:t>Expect</w:t>
            </w:r>
          </w:p>
        </w:tc>
        <w:tc>
          <w:tcPr>
            <w:tcW w:w="8165" w:type="dxa"/>
          </w:tcPr>
          <w:p w14:paraId="0AA259D8" w14:textId="24AAA42B" w:rsidR="005E32A8" w:rsidRPr="00B91647" w:rsidRDefault="001E08A5">
            <w:pPr>
              <w:pBdr>
                <w:top w:val="nil"/>
                <w:left w:val="nil"/>
                <w:bottom w:val="nil"/>
                <w:right w:val="nil"/>
                <w:between w:val="nil"/>
              </w:pBdr>
              <w:spacing w:before="120" w:after="240"/>
              <w:rPr>
                <w:rFonts w:ascii="Verdana" w:eastAsia="Arial" w:hAnsi="Verdana" w:cs="Arial"/>
                <w:color w:val="000000"/>
              </w:rPr>
            </w:pPr>
            <w:r w:rsidRPr="00B91647">
              <w:rPr>
                <w:rFonts w:ascii="Verdana" w:eastAsia="Arial" w:hAnsi="Verdana" w:cs="Arial"/>
                <w:color w:val="000000"/>
              </w:rPr>
              <w:t xml:space="preserve">Aspire to high standards of attendance from all pupils and </w:t>
            </w:r>
            <w:r w:rsidR="00240444">
              <w:rPr>
                <w:rFonts w:ascii="Verdana" w:eastAsia="Arial" w:hAnsi="Verdana" w:cs="Arial"/>
                <w:color w:val="000000"/>
              </w:rPr>
              <w:t>parent/carer</w:t>
            </w:r>
            <w:r w:rsidRPr="00B91647">
              <w:rPr>
                <w:rFonts w:ascii="Verdana" w:eastAsia="Arial" w:hAnsi="Verdana" w:cs="Arial"/>
                <w:color w:val="000000"/>
              </w:rPr>
              <w:t>s and build a culture where all can, and want to, be in school and ready to learn by prioritising attendance improvement across the school.</w:t>
            </w:r>
          </w:p>
        </w:tc>
      </w:tr>
      <w:tr w:rsidR="005E32A8" w:rsidRPr="00B91647" w14:paraId="0AA259DC" w14:textId="77777777" w:rsidTr="000D4F84">
        <w:tc>
          <w:tcPr>
            <w:tcW w:w="1905" w:type="dxa"/>
            <w:vAlign w:val="center"/>
          </w:tcPr>
          <w:p w14:paraId="0AA259DA" w14:textId="77777777" w:rsidR="005E32A8" w:rsidRPr="00B91647" w:rsidRDefault="001E08A5" w:rsidP="000D4F84">
            <w:pPr>
              <w:pBdr>
                <w:top w:val="nil"/>
                <w:left w:val="nil"/>
                <w:bottom w:val="nil"/>
                <w:right w:val="nil"/>
                <w:between w:val="nil"/>
              </w:pBdr>
              <w:spacing w:before="120" w:after="240"/>
              <w:jc w:val="center"/>
              <w:rPr>
                <w:rFonts w:ascii="Verdana" w:eastAsia="Arial" w:hAnsi="Verdana" w:cs="Arial"/>
                <w:b/>
                <w:color w:val="000000"/>
              </w:rPr>
            </w:pPr>
            <w:r w:rsidRPr="00B91647">
              <w:rPr>
                <w:rFonts w:ascii="Verdana" w:eastAsia="Arial" w:hAnsi="Verdana" w:cs="Arial"/>
                <w:b/>
                <w:color w:val="000000"/>
              </w:rPr>
              <w:t>Monitor</w:t>
            </w:r>
          </w:p>
        </w:tc>
        <w:tc>
          <w:tcPr>
            <w:tcW w:w="8165" w:type="dxa"/>
          </w:tcPr>
          <w:p w14:paraId="0AA259DB" w14:textId="77777777" w:rsidR="005E32A8" w:rsidRPr="00B91647" w:rsidRDefault="001E08A5">
            <w:pPr>
              <w:pBdr>
                <w:top w:val="nil"/>
                <w:left w:val="nil"/>
                <w:bottom w:val="nil"/>
                <w:right w:val="nil"/>
                <w:between w:val="nil"/>
              </w:pBdr>
              <w:spacing w:before="120" w:after="240"/>
              <w:rPr>
                <w:rFonts w:ascii="Verdana" w:eastAsia="Arial" w:hAnsi="Verdana" w:cs="Arial"/>
                <w:color w:val="000000"/>
              </w:rPr>
            </w:pPr>
            <w:r w:rsidRPr="00B91647">
              <w:rPr>
                <w:rFonts w:ascii="Verdana" w:eastAsia="Arial" w:hAnsi="Verdana" w:cs="Arial"/>
                <w:color w:val="000000"/>
              </w:rPr>
              <w:t xml:space="preserve">Rigorously use attendance data to identify patterns of poor attendance (at individual and cohort level) as soon as possible so all parties can work together to resolve them before they become entrenched. </w:t>
            </w:r>
          </w:p>
        </w:tc>
      </w:tr>
      <w:tr w:rsidR="005E32A8" w:rsidRPr="00B91647" w14:paraId="0AA259DF" w14:textId="77777777" w:rsidTr="000D4F84">
        <w:tc>
          <w:tcPr>
            <w:tcW w:w="1905" w:type="dxa"/>
            <w:vAlign w:val="center"/>
          </w:tcPr>
          <w:p w14:paraId="0AA259DD" w14:textId="77777777" w:rsidR="005E32A8" w:rsidRPr="00B91647" w:rsidRDefault="001E08A5" w:rsidP="000D4F84">
            <w:pPr>
              <w:pBdr>
                <w:top w:val="nil"/>
                <w:left w:val="nil"/>
                <w:bottom w:val="nil"/>
                <w:right w:val="nil"/>
                <w:between w:val="nil"/>
              </w:pBdr>
              <w:spacing w:before="120" w:after="240"/>
              <w:jc w:val="center"/>
              <w:rPr>
                <w:rFonts w:ascii="Verdana" w:eastAsia="Arial" w:hAnsi="Verdana" w:cs="Arial"/>
                <w:b/>
                <w:color w:val="000000"/>
              </w:rPr>
            </w:pPr>
            <w:r w:rsidRPr="00B91647">
              <w:rPr>
                <w:rFonts w:ascii="Verdana" w:eastAsia="Arial" w:hAnsi="Verdana" w:cs="Arial"/>
                <w:b/>
                <w:color w:val="000000"/>
              </w:rPr>
              <w:t>Listen and understand</w:t>
            </w:r>
          </w:p>
        </w:tc>
        <w:tc>
          <w:tcPr>
            <w:tcW w:w="8165" w:type="dxa"/>
          </w:tcPr>
          <w:p w14:paraId="0AA259DE" w14:textId="6ADF36C0" w:rsidR="005E32A8" w:rsidRPr="00B91647" w:rsidRDefault="001E08A5">
            <w:pPr>
              <w:pBdr>
                <w:top w:val="nil"/>
                <w:left w:val="nil"/>
                <w:bottom w:val="nil"/>
                <w:right w:val="nil"/>
                <w:between w:val="nil"/>
              </w:pBdr>
              <w:spacing w:before="120" w:after="240"/>
              <w:rPr>
                <w:rFonts w:ascii="Verdana" w:eastAsia="Arial" w:hAnsi="Verdana" w:cs="Arial"/>
                <w:color w:val="000000"/>
              </w:rPr>
            </w:pPr>
            <w:r w:rsidRPr="00B91647">
              <w:rPr>
                <w:rFonts w:ascii="Verdana" w:eastAsia="Arial" w:hAnsi="Verdana" w:cs="Arial"/>
                <w:color w:val="000000"/>
              </w:rPr>
              <w:t xml:space="preserve">When a pattern is spotted, discuss with pupils and </w:t>
            </w:r>
            <w:r w:rsidR="00240444">
              <w:rPr>
                <w:rFonts w:ascii="Verdana" w:eastAsia="Arial" w:hAnsi="Verdana" w:cs="Arial"/>
                <w:color w:val="000000"/>
              </w:rPr>
              <w:t>parent/carer</w:t>
            </w:r>
            <w:r w:rsidRPr="00B91647">
              <w:rPr>
                <w:rFonts w:ascii="Verdana" w:eastAsia="Arial" w:hAnsi="Verdana" w:cs="Arial"/>
                <w:color w:val="000000"/>
              </w:rPr>
              <w:t xml:space="preserve">s to listen to and understand barriers to attendance and agree how all partners can work together to resolve them. </w:t>
            </w:r>
          </w:p>
        </w:tc>
      </w:tr>
      <w:tr w:rsidR="005E32A8" w:rsidRPr="00B91647" w14:paraId="0AA259E2" w14:textId="77777777" w:rsidTr="000D4F84">
        <w:tc>
          <w:tcPr>
            <w:tcW w:w="1905" w:type="dxa"/>
            <w:vAlign w:val="center"/>
          </w:tcPr>
          <w:p w14:paraId="0AA259E0" w14:textId="77777777" w:rsidR="005E32A8" w:rsidRPr="00B91647" w:rsidRDefault="001E08A5" w:rsidP="000D4F84">
            <w:pPr>
              <w:pBdr>
                <w:top w:val="nil"/>
                <w:left w:val="nil"/>
                <w:bottom w:val="nil"/>
                <w:right w:val="nil"/>
                <w:between w:val="nil"/>
              </w:pBdr>
              <w:spacing w:before="120" w:after="240"/>
              <w:jc w:val="center"/>
              <w:rPr>
                <w:rFonts w:ascii="Verdana" w:eastAsia="Arial" w:hAnsi="Verdana" w:cs="Arial"/>
                <w:b/>
                <w:color w:val="000000"/>
              </w:rPr>
            </w:pPr>
            <w:r w:rsidRPr="00B91647">
              <w:rPr>
                <w:rFonts w:ascii="Verdana" w:eastAsia="Arial" w:hAnsi="Verdana" w:cs="Arial"/>
                <w:b/>
                <w:color w:val="000000"/>
              </w:rPr>
              <w:t>Facilitate support</w:t>
            </w:r>
          </w:p>
        </w:tc>
        <w:tc>
          <w:tcPr>
            <w:tcW w:w="8165" w:type="dxa"/>
          </w:tcPr>
          <w:p w14:paraId="0AA259E1" w14:textId="2803B8B0" w:rsidR="005E32A8" w:rsidRPr="00B91647" w:rsidRDefault="001E08A5">
            <w:pPr>
              <w:pBdr>
                <w:top w:val="nil"/>
                <w:left w:val="nil"/>
                <w:bottom w:val="nil"/>
                <w:right w:val="nil"/>
                <w:between w:val="nil"/>
              </w:pBdr>
              <w:spacing w:before="120" w:after="240"/>
              <w:rPr>
                <w:rFonts w:ascii="Verdana" w:eastAsia="Arial" w:hAnsi="Verdana" w:cs="Arial"/>
                <w:color w:val="000000"/>
              </w:rPr>
            </w:pPr>
            <w:r w:rsidRPr="00B91647">
              <w:rPr>
                <w:rFonts w:ascii="Verdana" w:eastAsia="Arial" w:hAnsi="Verdana" w:cs="Arial"/>
                <w:color w:val="000000"/>
              </w:rPr>
              <w:t xml:space="preserve">Remove barriers in school and help pupils and </w:t>
            </w:r>
            <w:r w:rsidR="00240444">
              <w:rPr>
                <w:rFonts w:ascii="Verdana" w:eastAsia="Arial" w:hAnsi="Verdana" w:cs="Arial"/>
                <w:color w:val="000000"/>
              </w:rPr>
              <w:t>parent/carer</w:t>
            </w:r>
            <w:r w:rsidRPr="00B91647">
              <w:rPr>
                <w:rFonts w:ascii="Verdana" w:eastAsia="Arial" w:hAnsi="Verdana" w:cs="Arial"/>
                <w:color w:val="000000"/>
              </w:rPr>
              <w:t xml:space="preserve">s to access the support they need to overcome the barriers outside of school. This might include an early help or whole family plan where absence is a symptom of wider issues. </w:t>
            </w:r>
          </w:p>
        </w:tc>
      </w:tr>
      <w:tr w:rsidR="005E32A8" w:rsidRPr="00B91647" w14:paraId="0AA259E5" w14:textId="77777777" w:rsidTr="000D4F84">
        <w:tc>
          <w:tcPr>
            <w:tcW w:w="1905" w:type="dxa"/>
            <w:vAlign w:val="center"/>
          </w:tcPr>
          <w:p w14:paraId="0AA259E3" w14:textId="77777777" w:rsidR="005E32A8" w:rsidRPr="00B91647" w:rsidRDefault="001E08A5" w:rsidP="000D4F84">
            <w:pPr>
              <w:pBdr>
                <w:top w:val="nil"/>
                <w:left w:val="nil"/>
                <w:bottom w:val="nil"/>
                <w:right w:val="nil"/>
                <w:between w:val="nil"/>
              </w:pBdr>
              <w:spacing w:before="120" w:after="240"/>
              <w:jc w:val="center"/>
              <w:rPr>
                <w:rFonts w:ascii="Verdana" w:eastAsia="Arial" w:hAnsi="Verdana" w:cs="Arial"/>
                <w:b/>
                <w:color w:val="000000"/>
              </w:rPr>
            </w:pPr>
            <w:r w:rsidRPr="00B91647">
              <w:rPr>
                <w:rFonts w:ascii="Verdana" w:eastAsia="Arial" w:hAnsi="Verdana" w:cs="Arial"/>
                <w:b/>
                <w:color w:val="000000"/>
              </w:rPr>
              <w:t>Formalise support</w:t>
            </w:r>
          </w:p>
        </w:tc>
        <w:tc>
          <w:tcPr>
            <w:tcW w:w="8165" w:type="dxa"/>
          </w:tcPr>
          <w:p w14:paraId="0AA259E4" w14:textId="77777777" w:rsidR="005E32A8" w:rsidRPr="00B91647" w:rsidRDefault="001E08A5">
            <w:pPr>
              <w:pBdr>
                <w:top w:val="nil"/>
                <w:left w:val="nil"/>
                <w:bottom w:val="nil"/>
                <w:right w:val="nil"/>
                <w:between w:val="nil"/>
              </w:pBdr>
              <w:spacing w:before="120" w:after="240"/>
              <w:rPr>
                <w:rFonts w:ascii="Verdana" w:eastAsia="Arial" w:hAnsi="Verdana" w:cs="Arial"/>
                <w:color w:val="000000"/>
              </w:rPr>
            </w:pPr>
            <w:r w:rsidRPr="00B91647">
              <w:rPr>
                <w:rFonts w:ascii="Verdana" w:eastAsia="Arial" w:hAnsi="Verdana" w:cs="Arial"/>
                <w:color w:val="000000"/>
              </w:rPr>
              <w:t xml:space="preserve">Where absence persists and voluntary support is not working or not being engaged with, partners should work together to explain the consequences clearly and ensure support is also in place to enable families to respond. Depending on the circumstances this may include formalising support through an attendance contract or education supervision order. </w:t>
            </w:r>
          </w:p>
        </w:tc>
      </w:tr>
      <w:tr w:rsidR="005E32A8" w:rsidRPr="00B91647" w14:paraId="0AA259E8" w14:textId="77777777" w:rsidTr="000D4F84">
        <w:tc>
          <w:tcPr>
            <w:tcW w:w="1905" w:type="dxa"/>
            <w:vAlign w:val="center"/>
          </w:tcPr>
          <w:p w14:paraId="0AA259E6" w14:textId="77777777" w:rsidR="005E32A8" w:rsidRPr="00B91647" w:rsidRDefault="001E08A5" w:rsidP="000D4F84">
            <w:pPr>
              <w:pBdr>
                <w:top w:val="nil"/>
                <w:left w:val="nil"/>
                <w:bottom w:val="nil"/>
                <w:right w:val="nil"/>
                <w:between w:val="nil"/>
              </w:pBdr>
              <w:spacing w:before="120" w:after="240"/>
              <w:jc w:val="center"/>
              <w:rPr>
                <w:rFonts w:ascii="Verdana" w:eastAsia="Arial" w:hAnsi="Verdana" w:cs="Arial"/>
                <w:b/>
                <w:color w:val="000000"/>
              </w:rPr>
            </w:pPr>
            <w:r w:rsidRPr="00B91647">
              <w:rPr>
                <w:rFonts w:ascii="Verdana" w:eastAsia="Arial" w:hAnsi="Verdana" w:cs="Arial"/>
                <w:b/>
                <w:color w:val="000000"/>
              </w:rPr>
              <w:t>Enforce</w:t>
            </w:r>
          </w:p>
        </w:tc>
        <w:tc>
          <w:tcPr>
            <w:tcW w:w="8165" w:type="dxa"/>
          </w:tcPr>
          <w:p w14:paraId="0AA259E7" w14:textId="77777777" w:rsidR="005E32A8" w:rsidRPr="00B91647" w:rsidRDefault="001E08A5">
            <w:pPr>
              <w:pBdr>
                <w:top w:val="nil"/>
                <w:left w:val="nil"/>
                <w:bottom w:val="nil"/>
                <w:right w:val="nil"/>
                <w:between w:val="nil"/>
              </w:pBdr>
              <w:spacing w:before="120" w:after="240"/>
              <w:rPr>
                <w:rFonts w:ascii="Verdana" w:eastAsia="Arial" w:hAnsi="Verdana" w:cs="Arial"/>
                <w:color w:val="000000"/>
              </w:rPr>
            </w:pPr>
            <w:r w:rsidRPr="00B91647">
              <w:rPr>
                <w:rFonts w:ascii="Verdana" w:eastAsia="Arial" w:hAnsi="Verdana" w:cs="Arial"/>
                <w:color w:val="000000"/>
              </w:rPr>
              <w:t>Where all other avenues have been exhausted and support is not working or not being engaged with, enforce attendance through statutory intervention: a penalty notice in line with the National Framework or prosecution to protect the pupil’s right to an education.</w:t>
            </w:r>
          </w:p>
        </w:tc>
      </w:tr>
    </w:tbl>
    <w:p w14:paraId="0AA259EA" w14:textId="77777777" w:rsidR="005E32A8" w:rsidRPr="00A868DB" w:rsidRDefault="001E08A5" w:rsidP="00B91647">
      <w:pPr>
        <w:pStyle w:val="Heading1"/>
        <w:rPr>
          <w:rFonts w:ascii="Verdana" w:eastAsia="Arial" w:hAnsi="Verdana"/>
          <w:color w:val="A42646"/>
          <w:sz w:val="32"/>
          <w:szCs w:val="32"/>
        </w:rPr>
      </w:pPr>
      <w:bookmarkStart w:id="10" w:name="_Toc177379276"/>
      <w:bookmarkStart w:id="11" w:name="_Toc177379325"/>
      <w:bookmarkStart w:id="12" w:name="_Toc209179712"/>
      <w:r w:rsidRPr="00A868DB">
        <w:rPr>
          <w:rFonts w:ascii="Verdana" w:eastAsia="Arial" w:hAnsi="Verdana"/>
          <w:color w:val="A42646"/>
          <w:sz w:val="32"/>
          <w:szCs w:val="32"/>
        </w:rPr>
        <w:t>2. Aims</w:t>
      </w:r>
      <w:bookmarkEnd w:id="10"/>
      <w:bookmarkEnd w:id="11"/>
      <w:bookmarkEnd w:id="12"/>
    </w:p>
    <w:p w14:paraId="0AA259EB" w14:textId="77777777" w:rsidR="005E32A8" w:rsidRPr="00B91647" w:rsidRDefault="001E08A5">
      <w:pPr>
        <w:pBdr>
          <w:top w:val="nil"/>
          <w:left w:val="nil"/>
          <w:bottom w:val="nil"/>
          <w:right w:val="nil"/>
          <w:between w:val="nil"/>
        </w:pBdr>
        <w:spacing w:before="120" w:after="240"/>
        <w:rPr>
          <w:rFonts w:ascii="Verdana" w:eastAsia="Arial" w:hAnsi="Verdana" w:cs="Arial"/>
          <w:color w:val="000000"/>
        </w:rPr>
      </w:pPr>
      <w:r w:rsidRPr="00B91647">
        <w:rPr>
          <w:rFonts w:ascii="Verdana" w:eastAsia="Arial" w:hAnsi="Verdana" w:cs="Arial"/>
          <w:color w:val="000000"/>
        </w:rPr>
        <w:t xml:space="preserve">Our school aims to meet its obligations with regard to school attendance by ensuring every pupil has access to the full-time, efficient education to which they are entitled; acting early to address patterns of absence and creating a culture in which the importance of good school attendance is understood and valued by all parties.   </w:t>
      </w:r>
    </w:p>
    <w:p w14:paraId="0AA259EC" w14:textId="37D86830" w:rsidR="005E32A8" w:rsidRPr="00B91647" w:rsidRDefault="001E08A5">
      <w:pPr>
        <w:pBdr>
          <w:top w:val="nil"/>
          <w:left w:val="nil"/>
          <w:bottom w:val="nil"/>
          <w:right w:val="nil"/>
          <w:between w:val="nil"/>
        </w:pBdr>
        <w:spacing w:before="120" w:after="240"/>
        <w:rPr>
          <w:rFonts w:ascii="Verdana" w:eastAsia="Arial" w:hAnsi="Verdana" w:cs="Arial"/>
          <w:color w:val="000000"/>
        </w:rPr>
      </w:pPr>
      <w:r w:rsidRPr="00B91647">
        <w:rPr>
          <w:rFonts w:ascii="Verdana" w:eastAsia="Arial" w:hAnsi="Verdana" w:cs="Arial"/>
          <w:color w:val="000000"/>
        </w:rPr>
        <w:lastRenderedPageBreak/>
        <w:t xml:space="preserve">This policy sets out our school’s position on attendance and details the procedures that all </w:t>
      </w:r>
      <w:r w:rsidR="00240444">
        <w:rPr>
          <w:rFonts w:ascii="Verdana" w:eastAsia="Arial" w:hAnsi="Verdana" w:cs="Arial"/>
          <w:color w:val="000000"/>
        </w:rPr>
        <w:t>parent/carer</w:t>
      </w:r>
      <w:r w:rsidRPr="00B91647">
        <w:rPr>
          <w:rFonts w:ascii="Verdana" w:eastAsia="Arial" w:hAnsi="Verdana" w:cs="Arial"/>
          <w:color w:val="000000"/>
        </w:rPr>
        <w:t>s</w:t>
      </w:r>
      <w:r w:rsidRPr="00B91647">
        <w:rPr>
          <w:rFonts w:ascii="Verdana" w:eastAsia="Arial" w:hAnsi="Verdana" w:cs="Arial"/>
          <w:color w:val="000000"/>
          <w:vertAlign w:val="superscript"/>
        </w:rPr>
        <w:footnoteReference w:id="1"/>
      </w:r>
      <w:r w:rsidRPr="00B91647">
        <w:rPr>
          <w:rFonts w:ascii="Verdana" w:eastAsia="Arial" w:hAnsi="Verdana" w:cs="Arial"/>
          <w:color w:val="000000"/>
        </w:rPr>
        <w:t xml:space="preserve"> must follow to report their child’s absence from school and to remind them of their legal duty, to ensure their child attends school regularly. </w:t>
      </w:r>
    </w:p>
    <w:p w14:paraId="0AA259ED" w14:textId="77777777" w:rsidR="005E32A8" w:rsidRPr="00B91647" w:rsidRDefault="001E08A5">
      <w:pPr>
        <w:pBdr>
          <w:top w:val="nil"/>
          <w:left w:val="nil"/>
          <w:bottom w:val="nil"/>
          <w:right w:val="nil"/>
          <w:between w:val="nil"/>
        </w:pBdr>
        <w:spacing w:before="120" w:after="240"/>
        <w:rPr>
          <w:rFonts w:ascii="Verdana" w:eastAsia="Arial" w:hAnsi="Verdana" w:cs="Arial"/>
          <w:color w:val="000000"/>
        </w:rPr>
      </w:pPr>
      <w:r w:rsidRPr="2875CE52">
        <w:rPr>
          <w:rFonts w:ascii="Verdana" w:eastAsia="Arial" w:hAnsi="Verdana" w:cs="Arial"/>
          <w:color w:val="000000" w:themeColor="text1"/>
        </w:rPr>
        <w:t>This policy will be applied fairly and consistently, taking into account the individual needs of our pupils and their families who have specific barriers to attendance. Therefore, in the development of our policy we have considered our obligations under the Equality Act 2010 and the UN Convention on the Rights of the Child.</w:t>
      </w:r>
    </w:p>
    <w:p w14:paraId="0AA259EF" w14:textId="0B29ED1E" w:rsidR="005E32A8" w:rsidRPr="00B91647" w:rsidRDefault="001E08A5">
      <w:pPr>
        <w:pBdr>
          <w:top w:val="nil"/>
          <w:left w:val="nil"/>
          <w:bottom w:val="nil"/>
          <w:right w:val="nil"/>
          <w:between w:val="nil"/>
        </w:pBdr>
        <w:spacing w:before="120" w:after="240"/>
        <w:rPr>
          <w:rFonts w:ascii="Verdana" w:eastAsia="Arial" w:hAnsi="Verdana" w:cs="Arial"/>
          <w:color w:val="FF0000"/>
        </w:rPr>
      </w:pPr>
      <w:r w:rsidRPr="00B91647">
        <w:rPr>
          <w:rFonts w:ascii="Verdana" w:eastAsia="Arial" w:hAnsi="Verdana" w:cs="Arial"/>
          <w:color w:val="000000"/>
        </w:rPr>
        <w:t xml:space="preserve">It is vital that children develop regular attendance habits at an early age. Therefore, the school will encourage </w:t>
      </w:r>
      <w:r w:rsidR="00240444">
        <w:rPr>
          <w:rFonts w:ascii="Verdana" w:eastAsia="Arial" w:hAnsi="Verdana" w:cs="Arial"/>
          <w:color w:val="000000"/>
        </w:rPr>
        <w:t>parent/carer</w:t>
      </w:r>
      <w:r w:rsidRPr="00B91647">
        <w:rPr>
          <w:rFonts w:ascii="Verdana" w:eastAsia="Arial" w:hAnsi="Verdana" w:cs="Arial"/>
          <w:color w:val="000000"/>
        </w:rPr>
        <w:t xml:space="preserve">s of Nursery children, and Reception children who are not yet of compulsory school age, to send their children to every session that is available to them. If the child is unable to attend the school for any reason, the </w:t>
      </w:r>
      <w:r w:rsidR="00240444">
        <w:rPr>
          <w:rFonts w:ascii="Verdana" w:eastAsia="Arial" w:hAnsi="Verdana" w:cs="Arial"/>
          <w:color w:val="000000"/>
        </w:rPr>
        <w:t>parent/carer</w:t>
      </w:r>
      <w:r w:rsidRPr="00B91647">
        <w:rPr>
          <w:rFonts w:ascii="Verdana" w:eastAsia="Arial" w:hAnsi="Verdana" w:cs="Arial"/>
          <w:color w:val="000000"/>
        </w:rPr>
        <w:t xml:space="preserve"> should inform the school of the reason on the first day of absence. If the school is concerned about a pupil’s attendance for any reason, we will contact the </w:t>
      </w:r>
      <w:r w:rsidR="00240444">
        <w:rPr>
          <w:rFonts w:ascii="Verdana" w:eastAsia="Arial" w:hAnsi="Verdana" w:cs="Arial"/>
          <w:color w:val="000000"/>
        </w:rPr>
        <w:t>parent/carer</w:t>
      </w:r>
      <w:r w:rsidRPr="00B91647">
        <w:rPr>
          <w:rFonts w:ascii="Verdana" w:eastAsia="Arial" w:hAnsi="Verdana" w:cs="Arial"/>
          <w:color w:val="000000"/>
        </w:rPr>
        <w:t xml:space="preserve"> to discuss the matter, in the first instance. </w:t>
      </w:r>
    </w:p>
    <w:p w14:paraId="0AA259F0" w14:textId="071AE587" w:rsidR="005E32A8" w:rsidRPr="00B91647" w:rsidRDefault="001E08A5">
      <w:pPr>
        <w:pBdr>
          <w:top w:val="nil"/>
          <w:left w:val="nil"/>
          <w:bottom w:val="nil"/>
          <w:right w:val="nil"/>
          <w:between w:val="nil"/>
        </w:pBdr>
        <w:spacing w:before="120" w:after="240"/>
        <w:rPr>
          <w:rFonts w:ascii="Verdana" w:eastAsia="Arial" w:hAnsi="Verdana" w:cs="Arial"/>
          <w:color w:val="000000"/>
        </w:rPr>
      </w:pPr>
      <w:r w:rsidRPr="00B91647">
        <w:rPr>
          <w:rFonts w:ascii="Verdana" w:eastAsia="Arial" w:hAnsi="Verdana" w:cs="Arial"/>
          <w:color w:val="000000"/>
        </w:rPr>
        <w:t xml:space="preserve">We will also support </w:t>
      </w:r>
      <w:r w:rsidR="00240444">
        <w:rPr>
          <w:rFonts w:ascii="Verdana" w:eastAsia="Arial" w:hAnsi="Verdana" w:cs="Arial"/>
          <w:color w:val="000000"/>
        </w:rPr>
        <w:t>parent/carer</w:t>
      </w:r>
      <w:r w:rsidRPr="00B91647">
        <w:rPr>
          <w:rFonts w:ascii="Verdana" w:eastAsia="Arial" w:hAnsi="Verdana" w:cs="Arial"/>
          <w:color w:val="000000"/>
        </w:rPr>
        <w:t>s to perform their legal duty to ensure their children of compulsory</w:t>
      </w:r>
      <w:r w:rsidRPr="00B91647">
        <w:rPr>
          <w:rFonts w:ascii="Verdana" w:eastAsia="Arial" w:hAnsi="Verdana" w:cs="Arial"/>
          <w:color w:val="000000"/>
          <w:vertAlign w:val="superscript"/>
        </w:rPr>
        <w:footnoteReference w:id="2"/>
      </w:r>
      <w:r w:rsidRPr="00B91647">
        <w:rPr>
          <w:rFonts w:ascii="Verdana" w:eastAsia="Arial" w:hAnsi="Verdana" w:cs="Arial"/>
          <w:color w:val="000000"/>
        </w:rPr>
        <w:t xml:space="preserve"> school age attend regularly and will promote and support punctuality in attending lessons.</w:t>
      </w:r>
    </w:p>
    <w:p w14:paraId="0AA259F1" w14:textId="77777777" w:rsidR="005E32A8" w:rsidRPr="00B91647" w:rsidRDefault="001E08A5">
      <w:pPr>
        <w:pBdr>
          <w:top w:val="nil"/>
          <w:left w:val="nil"/>
          <w:bottom w:val="nil"/>
          <w:right w:val="nil"/>
          <w:between w:val="nil"/>
        </w:pBdr>
        <w:spacing w:before="120" w:after="240"/>
        <w:rPr>
          <w:rFonts w:ascii="Verdana" w:eastAsia="Arial" w:hAnsi="Verdana" w:cs="Arial"/>
          <w:color w:val="000000"/>
        </w:rPr>
      </w:pPr>
      <w:r w:rsidRPr="00B91647">
        <w:rPr>
          <w:rFonts w:ascii="Verdana" w:eastAsia="Arial" w:hAnsi="Verdana" w:cs="Arial"/>
          <w:color w:val="000000"/>
        </w:rPr>
        <w:t xml:space="preserve">We want our pupils to go to school every day unless they are really not well enough to attend. We believe that children who attend school regularly are more likely to feel settled in school, maintain friendships, keep up with their learning and gain the greatest benefit from their education. We want all our pupils to enjoy school, grow up to become emotionally resilient, confident and competent adults who are able to realise their full potential. Regular attendance and punctuality is essential in the workplace and children who are used to attending school on time, and on every occasion unless they are too unwell to attend, will be better prepared for the attendance expectations in the workplace. </w:t>
      </w:r>
    </w:p>
    <w:p w14:paraId="0AA259F2" w14:textId="77777777" w:rsidR="005E32A8" w:rsidRPr="00B91647" w:rsidRDefault="001E08A5">
      <w:pPr>
        <w:pBdr>
          <w:top w:val="nil"/>
          <w:left w:val="nil"/>
          <w:bottom w:val="nil"/>
          <w:right w:val="nil"/>
          <w:between w:val="nil"/>
        </w:pBdr>
        <w:spacing w:before="120" w:after="240"/>
        <w:rPr>
          <w:rFonts w:ascii="Verdana" w:eastAsia="Arial" w:hAnsi="Verdana" w:cs="Arial"/>
          <w:color w:val="000000"/>
        </w:rPr>
      </w:pPr>
      <w:r w:rsidRPr="00B91647">
        <w:rPr>
          <w:rFonts w:ascii="Verdana" w:eastAsia="Arial" w:hAnsi="Verdana" w:cs="Arial"/>
          <w:color w:val="000000"/>
        </w:rPr>
        <w:t>In April 2017 the Supreme Court clarified the definition of regular attendance to be attendance “in accordance with the rules prescribed by the school”, therefore if an absence is not authorised by the school, the pupil’s attendance is deemed to be irregular.</w:t>
      </w:r>
    </w:p>
    <w:p w14:paraId="0AA259F3" w14:textId="77777777" w:rsidR="005E32A8" w:rsidRPr="00B91647" w:rsidRDefault="001E08A5">
      <w:pPr>
        <w:pBdr>
          <w:top w:val="nil"/>
          <w:left w:val="nil"/>
          <w:bottom w:val="nil"/>
          <w:right w:val="nil"/>
          <w:between w:val="nil"/>
        </w:pBdr>
        <w:spacing w:after="22"/>
        <w:rPr>
          <w:rFonts w:ascii="Verdana" w:eastAsia="Arial" w:hAnsi="Verdana" w:cs="Arial"/>
          <w:color w:val="000000"/>
        </w:rPr>
      </w:pPr>
      <w:r w:rsidRPr="00B91647">
        <w:rPr>
          <w:rFonts w:ascii="Verdana" w:eastAsia="Arial" w:hAnsi="Verdana" w:cs="Arial"/>
          <w:color w:val="000000"/>
        </w:rPr>
        <w:t>We will do all we can to encourage our pupils to attend. We will also make available the best provision we can, for any pupil who needs additional support in school or</w:t>
      </w:r>
      <w:r w:rsidRPr="00B91647">
        <w:rPr>
          <w:rFonts w:ascii="Verdana" w:eastAsia="Arial" w:hAnsi="Verdana" w:cs="Arial"/>
        </w:rPr>
        <w:t xml:space="preserve"> </w:t>
      </w:r>
      <w:r w:rsidRPr="00B91647">
        <w:rPr>
          <w:rFonts w:ascii="Verdana" w:eastAsia="Arial" w:hAnsi="Verdana" w:cs="Arial"/>
          <w:color w:val="000000"/>
        </w:rPr>
        <w:t xml:space="preserve">who is prevented from attending school, due to a medical condition. </w:t>
      </w:r>
    </w:p>
    <w:p w14:paraId="0AA259F4" w14:textId="77777777" w:rsidR="005E32A8" w:rsidRPr="00B91647" w:rsidRDefault="001E08A5">
      <w:pPr>
        <w:pBdr>
          <w:top w:val="nil"/>
          <w:left w:val="nil"/>
          <w:bottom w:val="nil"/>
          <w:right w:val="nil"/>
          <w:between w:val="nil"/>
        </w:pBdr>
        <w:spacing w:before="120" w:after="240"/>
        <w:rPr>
          <w:rFonts w:ascii="Verdana" w:eastAsia="Arial" w:hAnsi="Verdana" w:cs="Arial"/>
        </w:rPr>
      </w:pPr>
      <w:r w:rsidRPr="00B91647">
        <w:rPr>
          <w:rFonts w:ascii="Verdana" w:eastAsia="Arial" w:hAnsi="Verdana" w:cs="Arial"/>
          <w:color w:val="000000"/>
        </w:rPr>
        <w:t xml:space="preserve">Please see DfE guidance documents </w:t>
      </w:r>
      <w:hyperlink r:id="rId13">
        <w:r w:rsidRPr="00B91647">
          <w:rPr>
            <w:rFonts w:ascii="Verdana" w:eastAsia="Arial" w:hAnsi="Verdana" w:cs="Arial"/>
            <w:color w:val="E31837"/>
            <w:u w:val="single"/>
          </w:rPr>
          <w:t>‘Supporting pupils at school with medical conditions - December 2015’</w:t>
        </w:r>
      </w:hyperlink>
      <w:r w:rsidRPr="00B91647">
        <w:rPr>
          <w:rFonts w:ascii="Verdana" w:eastAsia="Arial" w:hAnsi="Verdana" w:cs="Arial"/>
          <w:color w:val="000000"/>
        </w:rPr>
        <w:t xml:space="preserve">, </w:t>
      </w:r>
      <w:hyperlink r:id="rId14">
        <w:r w:rsidRPr="00B91647">
          <w:rPr>
            <w:rFonts w:ascii="Verdana" w:eastAsia="Arial" w:hAnsi="Verdana" w:cs="Arial"/>
            <w:color w:val="E31837"/>
            <w:u w:val="single"/>
          </w:rPr>
          <w:t>‘Ensuring a good education for children who cannot attend school because of health needs- January 2013’</w:t>
        </w:r>
      </w:hyperlink>
      <w:r w:rsidRPr="00B91647">
        <w:rPr>
          <w:rFonts w:ascii="Verdana" w:eastAsia="Arial" w:hAnsi="Verdana" w:cs="Arial"/>
          <w:color w:val="000000"/>
        </w:rPr>
        <w:t xml:space="preserve"> and </w:t>
      </w:r>
      <w:hyperlink r:id="rId15">
        <w:r w:rsidRPr="00B91647">
          <w:rPr>
            <w:rFonts w:ascii="Verdana" w:eastAsia="Arial" w:hAnsi="Verdana" w:cs="Arial"/>
            <w:color w:val="E31837"/>
            <w:u w:val="single"/>
          </w:rPr>
          <w:t>Mental health issues affecting a pupil's attendance: guidance for schools - GOV.UK (www.gov.uk)</w:t>
        </w:r>
      </w:hyperlink>
      <w:r w:rsidRPr="00B91647">
        <w:rPr>
          <w:rFonts w:ascii="Verdana" w:eastAsia="Arial" w:hAnsi="Verdana" w:cs="Arial"/>
          <w:color w:val="000000"/>
        </w:rPr>
        <w:t xml:space="preserve"> </w:t>
      </w:r>
    </w:p>
    <w:p w14:paraId="0AA259F5" w14:textId="13049D09" w:rsidR="005E32A8" w:rsidRPr="00B91647" w:rsidRDefault="001E08A5" w:rsidP="2875CE52">
      <w:pPr>
        <w:pBdr>
          <w:top w:val="nil"/>
          <w:left w:val="nil"/>
          <w:bottom w:val="nil"/>
          <w:right w:val="nil"/>
          <w:between w:val="nil"/>
        </w:pBdr>
        <w:spacing w:before="120" w:after="240"/>
        <w:rPr>
          <w:rFonts w:ascii="Verdana" w:eastAsia="Arial" w:hAnsi="Verdana" w:cs="Arial"/>
          <w:color w:val="000000"/>
        </w:rPr>
      </w:pPr>
      <w:r w:rsidRPr="2875CE52">
        <w:rPr>
          <w:rFonts w:ascii="Verdana" w:eastAsia="Arial" w:hAnsi="Verdana" w:cs="Arial"/>
          <w:color w:val="000000" w:themeColor="text1"/>
        </w:rPr>
        <w:lastRenderedPageBreak/>
        <w:t>T</w:t>
      </w:r>
      <w:r w:rsidRPr="2875CE52">
        <w:rPr>
          <w:rFonts w:ascii="Verdana" w:eastAsia="Arial" w:hAnsi="Verdana" w:cs="Arial"/>
        </w:rPr>
        <w:t>hese can also be found on our school website www.southville.bristol.sch.uk</w:t>
      </w:r>
    </w:p>
    <w:p w14:paraId="0AA259F6" w14:textId="2324284B" w:rsidR="005E32A8" w:rsidRPr="00B91647" w:rsidRDefault="001E08A5">
      <w:pPr>
        <w:pBdr>
          <w:top w:val="nil"/>
          <w:left w:val="nil"/>
          <w:bottom w:val="nil"/>
          <w:right w:val="nil"/>
          <w:between w:val="nil"/>
        </w:pBdr>
        <w:spacing w:before="120" w:after="240"/>
        <w:rPr>
          <w:rFonts w:ascii="Verdana" w:eastAsia="Arial" w:hAnsi="Verdana" w:cs="Arial"/>
        </w:rPr>
      </w:pPr>
      <w:r w:rsidRPr="00B91647">
        <w:rPr>
          <w:rFonts w:ascii="Verdana" w:eastAsia="Arial" w:hAnsi="Verdana" w:cs="Arial"/>
          <w:color w:val="000000"/>
        </w:rPr>
        <w:t xml:space="preserve">We believe that one of the most important factors in promoting good attendance is the development of positive attitudes towards school and a sense of </w:t>
      </w:r>
      <w:r w:rsidRPr="00B91647">
        <w:rPr>
          <w:rFonts w:ascii="Verdana" w:eastAsia="Arial" w:hAnsi="Verdana" w:cs="Arial"/>
        </w:rPr>
        <w:t xml:space="preserve">belonging. To this end, we strive to make our school a happy and rewarding experience for all children, and to foster positive and mutually respectful relationships with </w:t>
      </w:r>
      <w:r w:rsidR="00240444">
        <w:rPr>
          <w:rFonts w:ascii="Verdana" w:eastAsia="Arial" w:hAnsi="Verdana" w:cs="Arial"/>
        </w:rPr>
        <w:t>parent/carer</w:t>
      </w:r>
      <w:r w:rsidRPr="00B91647">
        <w:rPr>
          <w:rFonts w:ascii="Verdana" w:eastAsia="Arial" w:hAnsi="Verdana" w:cs="Arial"/>
        </w:rPr>
        <w:t xml:space="preserve">s. </w:t>
      </w:r>
    </w:p>
    <w:p w14:paraId="0AA259F7" w14:textId="77777777" w:rsidR="005E32A8" w:rsidRPr="00B91647" w:rsidRDefault="001E08A5">
      <w:pPr>
        <w:pBdr>
          <w:top w:val="nil"/>
          <w:left w:val="nil"/>
          <w:bottom w:val="nil"/>
          <w:right w:val="nil"/>
          <w:between w:val="nil"/>
        </w:pBdr>
        <w:spacing w:before="120" w:after="240"/>
        <w:rPr>
          <w:rFonts w:ascii="Verdana" w:eastAsia="Arial" w:hAnsi="Verdana" w:cs="Arial"/>
        </w:rPr>
      </w:pPr>
      <w:r w:rsidRPr="00B91647">
        <w:rPr>
          <w:rFonts w:ascii="Verdana" w:eastAsia="Arial" w:hAnsi="Verdana" w:cs="Arial"/>
        </w:rPr>
        <w:t xml:space="preserve">By promoting good attendance and punctuality we aim to: </w:t>
      </w:r>
    </w:p>
    <w:p w14:paraId="0AA259F8" w14:textId="77777777" w:rsidR="005E32A8" w:rsidRPr="00B91647" w:rsidRDefault="001E08A5">
      <w:pPr>
        <w:numPr>
          <w:ilvl w:val="0"/>
          <w:numId w:val="10"/>
        </w:numPr>
        <w:pBdr>
          <w:top w:val="nil"/>
          <w:left w:val="nil"/>
          <w:bottom w:val="nil"/>
          <w:right w:val="nil"/>
          <w:between w:val="nil"/>
        </w:pBdr>
        <w:spacing w:after="0"/>
        <w:rPr>
          <w:rFonts w:ascii="Verdana" w:eastAsia="Arial" w:hAnsi="Verdana" w:cs="Arial"/>
        </w:rPr>
      </w:pPr>
      <w:r w:rsidRPr="00B91647">
        <w:rPr>
          <w:rFonts w:ascii="Verdana" w:eastAsia="Arial" w:hAnsi="Verdana" w:cs="Arial"/>
        </w:rPr>
        <w:t xml:space="preserve">Make good attendance and punctuality a priority for all those involved in the school community. </w:t>
      </w:r>
    </w:p>
    <w:p w14:paraId="0AA259F9" w14:textId="77777777" w:rsidR="005E32A8" w:rsidRPr="00B91647" w:rsidRDefault="001E08A5">
      <w:pPr>
        <w:numPr>
          <w:ilvl w:val="0"/>
          <w:numId w:val="10"/>
        </w:numPr>
        <w:pBdr>
          <w:top w:val="nil"/>
          <w:left w:val="nil"/>
          <w:bottom w:val="nil"/>
          <w:right w:val="nil"/>
          <w:between w:val="nil"/>
        </w:pBdr>
        <w:spacing w:after="0"/>
        <w:rPr>
          <w:rFonts w:ascii="Verdana" w:eastAsia="Arial" w:hAnsi="Verdana" w:cs="Arial"/>
        </w:rPr>
      </w:pPr>
      <w:r w:rsidRPr="00B91647">
        <w:rPr>
          <w:rFonts w:ascii="Verdana" w:eastAsia="Arial" w:hAnsi="Verdana" w:cs="Arial"/>
        </w:rPr>
        <w:t>Raise our pupils’ awareness of the importance of good attendance and punctuality.</w:t>
      </w:r>
    </w:p>
    <w:p w14:paraId="0AA259FA" w14:textId="23A7E8E3" w:rsidR="005E32A8" w:rsidRPr="00B91647" w:rsidRDefault="001E08A5">
      <w:pPr>
        <w:numPr>
          <w:ilvl w:val="0"/>
          <w:numId w:val="10"/>
        </w:numPr>
        <w:pBdr>
          <w:top w:val="nil"/>
          <w:left w:val="nil"/>
          <w:bottom w:val="nil"/>
          <w:right w:val="nil"/>
          <w:between w:val="nil"/>
        </w:pBdr>
        <w:spacing w:after="0"/>
        <w:rPr>
          <w:rFonts w:ascii="Verdana" w:eastAsia="Arial" w:hAnsi="Verdana" w:cs="Arial"/>
        </w:rPr>
      </w:pPr>
      <w:r w:rsidRPr="00B91647">
        <w:rPr>
          <w:rFonts w:ascii="Verdana" w:eastAsia="Arial" w:hAnsi="Verdana" w:cs="Arial"/>
        </w:rPr>
        <w:t xml:space="preserve">Provide support, advice and guidelines to </w:t>
      </w:r>
      <w:r w:rsidR="00240444">
        <w:rPr>
          <w:rFonts w:ascii="Verdana" w:eastAsia="Arial" w:hAnsi="Verdana" w:cs="Arial"/>
        </w:rPr>
        <w:t>parent/carer</w:t>
      </w:r>
      <w:r w:rsidRPr="00B91647">
        <w:rPr>
          <w:rFonts w:ascii="Verdana" w:eastAsia="Arial" w:hAnsi="Verdana" w:cs="Arial"/>
        </w:rPr>
        <w:t xml:space="preserve">s, pupils and staff. </w:t>
      </w:r>
    </w:p>
    <w:p w14:paraId="0AA259FB" w14:textId="79B817F7" w:rsidR="005E32A8" w:rsidRPr="00B91647" w:rsidRDefault="001E08A5">
      <w:pPr>
        <w:numPr>
          <w:ilvl w:val="0"/>
          <w:numId w:val="10"/>
        </w:numPr>
        <w:pBdr>
          <w:top w:val="nil"/>
          <w:left w:val="nil"/>
          <w:bottom w:val="nil"/>
          <w:right w:val="nil"/>
          <w:between w:val="nil"/>
        </w:pBdr>
        <w:spacing w:after="0"/>
        <w:rPr>
          <w:rFonts w:ascii="Verdana" w:eastAsia="Arial" w:hAnsi="Verdana" w:cs="Arial"/>
        </w:rPr>
      </w:pPr>
      <w:r w:rsidRPr="00B91647">
        <w:rPr>
          <w:rFonts w:ascii="Verdana" w:eastAsia="Arial" w:hAnsi="Verdana" w:cs="Arial"/>
        </w:rPr>
        <w:t xml:space="preserve">Work in partnership with </w:t>
      </w:r>
      <w:r w:rsidR="00240444">
        <w:rPr>
          <w:rFonts w:ascii="Verdana" w:eastAsia="Arial" w:hAnsi="Verdana" w:cs="Arial"/>
        </w:rPr>
        <w:t>parent/carer</w:t>
      </w:r>
      <w:r w:rsidRPr="00B91647">
        <w:rPr>
          <w:rFonts w:ascii="Verdana" w:eastAsia="Arial" w:hAnsi="Verdana" w:cs="Arial"/>
        </w:rPr>
        <w:t xml:space="preserve">s, including regularly informing them about their child’s absence and attendance levels. </w:t>
      </w:r>
    </w:p>
    <w:p w14:paraId="0AA259FC" w14:textId="77777777" w:rsidR="005E32A8" w:rsidRPr="00B91647" w:rsidRDefault="001E08A5">
      <w:pPr>
        <w:numPr>
          <w:ilvl w:val="0"/>
          <w:numId w:val="10"/>
        </w:numPr>
        <w:pBdr>
          <w:top w:val="nil"/>
          <w:left w:val="nil"/>
          <w:bottom w:val="nil"/>
          <w:right w:val="nil"/>
          <w:between w:val="nil"/>
        </w:pBdr>
        <w:spacing w:after="0"/>
        <w:rPr>
          <w:rFonts w:ascii="Verdana" w:eastAsia="Arial" w:hAnsi="Verdana" w:cs="Arial"/>
        </w:rPr>
      </w:pPr>
      <w:r w:rsidRPr="00B91647">
        <w:rPr>
          <w:rFonts w:ascii="Verdana" w:eastAsia="Arial" w:hAnsi="Verdana" w:cs="Arial"/>
        </w:rPr>
        <w:t xml:space="preserve">Support pupils back into school following a lengthy or unavoidable period of absence and provide support to build confidence and bridge gaps. </w:t>
      </w:r>
    </w:p>
    <w:p w14:paraId="0AA259FD" w14:textId="77777777" w:rsidR="005E32A8" w:rsidRPr="00B91647" w:rsidRDefault="001E08A5">
      <w:pPr>
        <w:numPr>
          <w:ilvl w:val="0"/>
          <w:numId w:val="10"/>
        </w:numPr>
        <w:pBdr>
          <w:top w:val="nil"/>
          <w:left w:val="nil"/>
          <w:bottom w:val="nil"/>
          <w:right w:val="nil"/>
          <w:between w:val="nil"/>
        </w:pBdr>
        <w:spacing w:after="0"/>
        <w:rPr>
          <w:rFonts w:ascii="Verdana" w:eastAsia="Arial" w:hAnsi="Verdana" w:cs="Arial"/>
        </w:rPr>
      </w:pPr>
      <w:r w:rsidRPr="00B91647">
        <w:rPr>
          <w:rFonts w:ascii="Verdana" w:eastAsia="Arial" w:hAnsi="Verdana" w:cs="Arial"/>
        </w:rPr>
        <w:t xml:space="preserve">Celebrate and reward good attendance and punctuality. </w:t>
      </w:r>
    </w:p>
    <w:p w14:paraId="0AA259FE" w14:textId="77777777" w:rsidR="005E32A8" w:rsidRPr="00B91647" w:rsidRDefault="005E32A8">
      <w:pPr>
        <w:pBdr>
          <w:top w:val="nil"/>
          <w:left w:val="nil"/>
          <w:bottom w:val="nil"/>
          <w:right w:val="nil"/>
          <w:between w:val="nil"/>
        </w:pBdr>
        <w:spacing w:after="0"/>
        <w:ind w:left="720"/>
        <w:rPr>
          <w:rFonts w:ascii="Verdana" w:eastAsia="Arial" w:hAnsi="Verdana" w:cs="Arial"/>
          <w:color w:val="000000"/>
          <w:sz w:val="24"/>
          <w:szCs w:val="24"/>
        </w:rPr>
      </w:pPr>
    </w:p>
    <w:p w14:paraId="0AA259FF" w14:textId="77777777" w:rsidR="005E32A8" w:rsidRPr="00B91647" w:rsidRDefault="001E08A5">
      <w:pPr>
        <w:pStyle w:val="Heading2"/>
        <w:spacing w:before="120" w:after="240"/>
        <w:rPr>
          <w:rFonts w:ascii="Verdana" w:eastAsia="Arial" w:hAnsi="Verdana" w:cs="Arial"/>
          <w:sz w:val="24"/>
          <w:szCs w:val="24"/>
        </w:rPr>
      </w:pPr>
      <w:bookmarkStart w:id="13" w:name="_Toc177379277"/>
      <w:bookmarkStart w:id="14" w:name="_Toc177379326"/>
      <w:bookmarkStart w:id="15" w:name="_Toc209179713"/>
      <w:r w:rsidRPr="00B91647">
        <w:rPr>
          <w:rFonts w:ascii="Verdana" w:eastAsia="Arial" w:hAnsi="Verdana" w:cs="Arial"/>
          <w:sz w:val="24"/>
          <w:szCs w:val="24"/>
        </w:rPr>
        <w:t>2.1. Effects of non-attendance</w:t>
      </w:r>
      <w:bookmarkEnd w:id="13"/>
      <w:bookmarkEnd w:id="14"/>
      <w:bookmarkEnd w:id="15"/>
    </w:p>
    <w:p w14:paraId="0AA25A00" w14:textId="77777777" w:rsidR="005E32A8" w:rsidRPr="00B91647" w:rsidRDefault="001E08A5">
      <w:pPr>
        <w:spacing w:before="120" w:after="240" w:line="240" w:lineRule="auto"/>
        <w:rPr>
          <w:rFonts w:ascii="Verdana" w:eastAsia="Arial" w:hAnsi="Verdana" w:cs="Arial"/>
          <w:color w:val="00FF00"/>
        </w:rPr>
      </w:pPr>
      <w:r w:rsidRPr="00B91647">
        <w:rPr>
          <w:rFonts w:ascii="Verdana" w:eastAsia="Arial" w:hAnsi="Verdana" w:cs="Arial"/>
          <w:color w:val="0C2A29"/>
        </w:rPr>
        <w:t xml:space="preserve">The table below indicates how what might seem like just a few days </w:t>
      </w:r>
      <w:r w:rsidRPr="00B91647">
        <w:rPr>
          <w:rFonts w:ascii="Verdana" w:eastAsia="Arial" w:hAnsi="Verdana" w:cs="Arial"/>
        </w:rPr>
        <w:t>absence can result in children missing a significant number of sessions. Our school expectation is 96.4% attendance.</w:t>
      </w:r>
    </w:p>
    <w:tbl>
      <w:tblPr>
        <w:tblW w:w="100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516"/>
        <w:gridCol w:w="2516"/>
        <w:gridCol w:w="2516"/>
        <w:gridCol w:w="2517"/>
      </w:tblGrid>
      <w:tr w:rsidR="005E32A8" w:rsidRPr="00B91647" w14:paraId="0AA25A05" w14:textId="77777777" w:rsidTr="2875CE52">
        <w:trPr>
          <w:trHeight w:val="567"/>
          <w:jc w:val="center"/>
        </w:trPr>
        <w:tc>
          <w:tcPr>
            <w:tcW w:w="2516" w:type="dxa"/>
            <w:vAlign w:val="center"/>
          </w:tcPr>
          <w:p w14:paraId="0AA25A01" w14:textId="77777777" w:rsidR="005E32A8" w:rsidRPr="00B91647" w:rsidRDefault="001E08A5" w:rsidP="00B91647">
            <w:pPr>
              <w:jc w:val="center"/>
              <w:rPr>
                <w:rFonts w:ascii="Verdana" w:eastAsia="Arial" w:hAnsi="Verdana" w:cs="Arial"/>
                <w:b/>
                <w:color w:val="0C2A29"/>
              </w:rPr>
            </w:pPr>
            <w:r w:rsidRPr="00B91647">
              <w:rPr>
                <w:rFonts w:ascii="Verdana" w:eastAsia="Arial" w:hAnsi="Verdana" w:cs="Arial"/>
                <w:b/>
                <w:color w:val="0C2A29"/>
              </w:rPr>
              <w:t>Attendance during school year</w:t>
            </w:r>
          </w:p>
        </w:tc>
        <w:tc>
          <w:tcPr>
            <w:tcW w:w="2516" w:type="dxa"/>
            <w:vAlign w:val="center"/>
          </w:tcPr>
          <w:p w14:paraId="0AA25A02" w14:textId="77777777" w:rsidR="005E32A8" w:rsidRPr="00B91647" w:rsidRDefault="001E08A5" w:rsidP="00B91647">
            <w:pPr>
              <w:jc w:val="center"/>
              <w:rPr>
                <w:rFonts w:ascii="Verdana" w:eastAsia="Arial" w:hAnsi="Verdana" w:cs="Arial"/>
                <w:b/>
                <w:color w:val="0C2A29"/>
              </w:rPr>
            </w:pPr>
            <w:r w:rsidRPr="00B91647">
              <w:rPr>
                <w:rFonts w:ascii="Verdana" w:eastAsia="Arial" w:hAnsi="Verdana" w:cs="Arial"/>
                <w:b/>
                <w:color w:val="0C2A29"/>
              </w:rPr>
              <w:t>Days lost in a year</w:t>
            </w:r>
          </w:p>
        </w:tc>
        <w:tc>
          <w:tcPr>
            <w:tcW w:w="2516" w:type="dxa"/>
            <w:vAlign w:val="center"/>
          </w:tcPr>
          <w:p w14:paraId="0AA25A03" w14:textId="77777777" w:rsidR="005E32A8" w:rsidRPr="00B91647" w:rsidRDefault="001E08A5" w:rsidP="00B91647">
            <w:pPr>
              <w:jc w:val="center"/>
              <w:rPr>
                <w:rFonts w:ascii="Verdana" w:eastAsia="Arial" w:hAnsi="Verdana" w:cs="Arial"/>
                <w:b/>
                <w:color w:val="0C2A29"/>
              </w:rPr>
            </w:pPr>
            <w:r w:rsidRPr="00B91647">
              <w:rPr>
                <w:rFonts w:ascii="Verdana" w:eastAsia="Arial" w:hAnsi="Verdana" w:cs="Arial"/>
                <w:b/>
                <w:color w:val="0C2A29"/>
              </w:rPr>
              <w:t>Which is approximately</w:t>
            </w:r>
          </w:p>
        </w:tc>
        <w:tc>
          <w:tcPr>
            <w:tcW w:w="2517" w:type="dxa"/>
            <w:vAlign w:val="center"/>
          </w:tcPr>
          <w:p w14:paraId="0AA25A04" w14:textId="77777777" w:rsidR="005E32A8" w:rsidRPr="00B91647" w:rsidRDefault="001E08A5" w:rsidP="00B91647">
            <w:pPr>
              <w:jc w:val="center"/>
              <w:rPr>
                <w:rFonts w:ascii="Verdana" w:eastAsia="Arial" w:hAnsi="Verdana" w:cs="Arial"/>
                <w:b/>
                <w:color w:val="0C2A29"/>
              </w:rPr>
            </w:pPr>
            <w:r w:rsidRPr="00B91647">
              <w:rPr>
                <w:rFonts w:ascii="Verdana" w:eastAsia="Arial" w:hAnsi="Verdana" w:cs="Arial"/>
                <w:b/>
                <w:color w:val="0C2A29"/>
              </w:rPr>
              <w:t>Approximate number of sessions missed</w:t>
            </w:r>
          </w:p>
        </w:tc>
      </w:tr>
      <w:tr w:rsidR="005E32A8" w:rsidRPr="00B91647" w14:paraId="0AA25A0A" w14:textId="77777777" w:rsidTr="2875CE52">
        <w:trPr>
          <w:trHeight w:val="397"/>
          <w:jc w:val="center"/>
        </w:trPr>
        <w:tc>
          <w:tcPr>
            <w:tcW w:w="2516" w:type="dxa"/>
            <w:vAlign w:val="center"/>
          </w:tcPr>
          <w:p w14:paraId="0AA25A06"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95%</w:t>
            </w:r>
          </w:p>
        </w:tc>
        <w:tc>
          <w:tcPr>
            <w:tcW w:w="2516" w:type="dxa"/>
            <w:vAlign w:val="center"/>
          </w:tcPr>
          <w:p w14:paraId="0AA25A07"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9.5 Days</w:t>
            </w:r>
          </w:p>
        </w:tc>
        <w:tc>
          <w:tcPr>
            <w:tcW w:w="2516" w:type="dxa"/>
            <w:vAlign w:val="center"/>
          </w:tcPr>
          <w:p w14:paraId="0AA25A08"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2 Weeks</w:t>
            </w:r>
          </w:p>
        </w:tc>
        <w:tc>
          <w:tcPr>
            <w:tcW w:w="2517" w:type="dxa"/>
            <w:vAlign w:val="center"/>
          </w:tcPr>
          <w:p w14:paraId="0AA25A09"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19 Sessions</w:t>
            </w:r>
          </w:p>
        </w:tc>
      </w:tr>
      <w:tr w:rsidR="005E32A8" w:rsidRPr="00B91647" w14:paraId="0AA25A0F" w14:textId="77777777" w:rsidTr="2875CE52">
        <w:trPr>
          <w:trHeight w:val="397"/>
          <w:jc w:val="center"/>
        </w:trPr>
        <w:tc>
          <w:tcPr>
            <w:tcW w:w="2516" w:type="dxa"/>
            <w:vAlign w:val="center"/>
          </w:tcPr>
          <w:p w14:paraId="0AA25A0B"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90%</w:t>
            </w:r>
          </w:p>
        </w:tc>
        <w:tc>
          <w:tcPr>
            <w:tcW w:w="2516" w:type="dxa"/>
            <w:vAlign w:val="center"/>
          </w:tcPr>
          <w:p w14:paraId="0AA25A0C"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19 Days</w:t>
            </w:r>
          </w:p>
        </w:tc>
        <w:tc>
          <w:tcPr>
            <w:tcW w:w="2516" w:type="dxa"/>
            <w:vAlign w:val="center"/>
          </w:tcPr>
          <w:p w14:paraId="0AA25A0D"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4 Weeks</w:t>
            </w:r>
          </w:p>
        </w:tc>
        <w:tc>
          <w:tcPr>
            <w:tcW w:w="2517" w:type="dxa"/>
            <w:vAlign w:val="center"/>
          </w:tcPr>
          <w:p w14:paraId="0AA25A0E"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38 Sessions</w:t>
            </w:r>
          </w:p>
        </w:tc>
      </w:tr>
      <w:tr w:rsidR="005E32A8" w:rsidRPr="00B91647" w14:paraId="0AA25A14" w14:textId="77777777" w:rsidTr="2875CE52">
        <w:trPr>
          <w:trHeight w:val="397"/>
          <w:jc w:val="center"/>
        </w:trPr>
        <w:tc>
          <w:tcPr>
            <w:tcW w:w="2516" w:type="dxa"/>
            <w:vAlign w:val="center"/>
          </w:tcPr>
          <w:p w14:paraId="0AA25A10"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88%</w:t>
            </w:r>
          </w:p>
        </w:tc>
        <w:tc>
          <w:tcPr>
            <w:tcW w:w="2516" w:type="dxa"/>
            <w:vAlign w:val="center"/>
          </w:tcPr>
          <w:p w14:paraId="0AA25A11"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23 Days</w:t>
            </w:r>
          </w:p>
        </w:tc>
        <w:tc>
          <w:tcPr>
            <w:tcW w:w="2516" w:type="dxa"/>
            <w:vAlign w:val="center"/>
          </w:tcPr>
          <w:p w14:paraId="0AA25A12"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4.3 Weeks</w:t>
            </w:r>
          </w:p>
        </w:tc>
        <w:tc>
          <w:tcPr>
            <w:tcW w:w="2517" w:type="dxa"/>
            <w:vAlign w:val="center"/>
          </w:tcPr>
          <w:p w14:paraId="0AA25A13"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46 Sessions</w:t>
            </w:r>
          </w:p>
        </w:tc>
      </w:tr>
      <w:tr w:rsidR="005E32A8" w:rsidRPr="00B91647" w14:paraId="0AA25A19" w14:textId="77777777" w:rsidTr="2875CE52">
        <w:trPr>
          <w:trHeight w:val="397"/>
          <w:jc w:val="center"/>
        </w:trPr>
        <w:tc>
          <w:tcPr>
            <w:tcW w:w="2516" w:type="dxa"/>
            <w:vAlign w:val="center"/>
          </w:tcPr>
          <w:p w14:paraId="0AA25A15"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85%</w:t>
            </w:r>
          </w:p>
        </w:tc>
        <w:tc>
          <w:tcPr>
            <w:tcW w:w="2516" w:type="dxa"/>
            <w:vAlign w:val="center"/>
          </w:tcPr>
          <w:p w14:paraId="0AA25A16"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29 Days</w:t>
            </w:r>
          </w:p>
        </w:tc>
        <w:tc>
          <w:tcPr>
            <w:tcW w:w="2516" w:type="dxa"/>
            <w:vAlign w:val="center"/>
          </w:tcPr>
          <w:p w14:paraId="0AA25A17"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5.4 Weeks</w:t>
            </w:r>
          </w:p>
        </w:tc>
        <w:tc>
          <w:tcPr>
            <w:tcW w:w="2517" w:type="dxa"/>
            <w:vAlign w:val="center"/>
          </w:tcPr>
          <w:p w14:paraId="0AA25A18"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58 Sessions</w:t>
            </w:r>
          </w:p>
        </w:tc>
      </w:tr>
      <w:tr w:rsidR="005E32A8" w:rsidRPr="00B91647" w14:paraId="0AA25A1E" w14:textId="77777777" w:rsidTr="2875CE52">
        <w:trPr>
          <w:trHeight w:val="397"/>
          <w:jc w:val="center"/>
        </w:trPr>
        <w:tc>
          <w:tcPr>
            <w:tcW w:w="2516" w:type="dxa"/>
            <w:vAlign w:val="center"/>
          </w:tcPr>
          <w:p w14:paraId="0AA25A1A"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80%</w:t>
            </w:r>
          </w:p>
        </w:tc>
        <w:tc>
          <w:tcPr>
            <w:tcW w:w="2516" w:type="dxa"/>
            <w:vAlign w:val="center"/>
          </w:tcPr>
          <w:p w14:paraId="0AA25A1B"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38 Days</w:t>
            </w:r>
          </w:p>
        </w:tc>
        <w:tc>
          <w:tcPr>
            <w:tcW w:w="2516" w:type="dxa"/>
            <w:vAlign w:val="center"/>
          </w:tcPr>
          <w:p w14:paraId="0AA25A1C"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7.3 Weeks</w:t>
            </w:r>
          </w:p>
        </w:tc>
        <w:tc>
          <w:tcPr>
            <w:tcW w:w="2517" w:type="dxa"/>
            <w:vAlign w:val="center"/>
          </w:tcPr>
          <w:p w14:paraId="0AA25A1D"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76 Sessions</w:t>
            </w:r>
          </w:p>
        </w:tc>
      </w:tr>
      <w:tr w:rsidR="005E32A8" w:rsidRPr="00B91647" w14:paraId="0AA25A23" w14:textId="77777777" w:rsidTr="2875CE52">
        <w:trPr>
          <w:trHeight w:val="397"/>
          <w:jc w:val="center"/>
        </w:trPr>
        <w:tc>
          <w:tcPr>
            <w:tcW w:w="2516" w:type="dxa"/>
            <w:vAlign w:val="center"/>
          </w:tcPr>
          <w:p w14:paraId="0AA25A1F"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78%</w:t>
            </w:r>
          </w:p>
        </w:tc>
        <w:tc>
          <w:tcPr>
            <w:tcW w:w="2516" w:type="dxa"/>
            <w:vAlign w:val="center"/>
          </w:tcPr>
          <w:p w14:paraId="0AA25A20"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42 Days</w:t>
            </w:r>
          </w:p>
        </w:tc>
        <w:tc>
          <w:tcPr>
            <w:tcW w:w="2516" w:type="dxa"/>
            <w:vAlign w:val="center"/>
          </w:tcPr>
          <w:p w14:paraId="0AA25A21"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2 Months and 2 days</w:t>
            </w:r>
          </w:p>
        </w:tc>
        <w:tc>
          <w:tcPr>
            <w:tcW w:w="2517" w:type="dxa"/>
            <w:vAlign w:val="center"/>
          </w:tcPr>
          <w:p w14:paraId="0AA25A22"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84 Sessions</w:t>
            </w:r>
          </w:p>
        </w:tc>
      </w:tr>
      <w:tr w:rsidR="005E32A8" w:rsidRPr="00B91647" w14:paraId="0AA25A28" w14:textId="77777777" w:rsidTr="2875CE52">
        <w:trPr>
          <w:trHeight w:val="397"/>
          <w:jc w:val="center"/>
        </w:trPr>
        <w:tc>
          <w:tcPr>
            <w:tcW w:w="2516" w:type="dxa"/>
            <w:vAlign w:val="center"/>
          </w:tcPr>
          <w:p w14:paraId="0AA25A24"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75%</w:t>
            </w:r>
          </w:p>
        </w:tc>
        <w:tc>
          <w:tcPr>
            <w:tcW w:w="2516" w:type="dxa"/>
            <w:vAlign w:val="center"/>
          </w:tcPr>
          <w:p w14:paraId="0AA25A25"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48 Days</w:t>
            </w:r>
          </w:p>
        </w:tc>
        <w:tc>
          <w:tcPr>
            <w:tcW w:w="2516" w:type="dxa"/>
            <w:vAlign w:val="center"/>
          </w:tcPr>
          <w:p w14:paraId="0AA25A26"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2 Months and 8 days</w:t>
            </w:r>
          </w:p>
        </w:tc>
        <w:tc>
          <w:tcPr>
            <w:tcW w:w="2517" w:type="dxa"/>
            <w:vAlign w:val="center"/>
          </w:tcPr>
          <w:p w14:paraId="0AA25A27" w14:textId="77777777" w:rsidR="005E32A8" w:rsidRPr="00B91647" w:rsidRDefault="001E08A5" w:rsidP="00B91647">
            <w:pPr>
              <w:jc w:val="center"/>
              <w:rPr>
                <w:rFonts w:ascii="Verdana" w:eastAsia="Arial" w:hAnsi="Verdana" w:cs="Arial"/>
                <w:color w:val="0C2A29"/>
              </w:rPr>
            </w:pPr>
            <w:r w:rsidRPr="00B91647">
              <w:rPr>
                <w:rFonts w:ascii="Verdana" w:eastAsia="Arial" w:hAnsi="Verdana" w:cs="Arial"/>
                <w:color w:val="0C2A29"/>
              </w:rPr>
              <w:t>96 Sessions</w:t>
            </w:r>
          </w:p>
        </w:tc>
      </w:tr>
    </w:tbl>
    <w:p w14:paraId="0AA25A2A" w14:textId="77777777" w:rsidR="005E32A8" w:rsidRPr="00A868DB" w:rsidRDefault="001E08A5" w:rsidP="00B91647">
      <w:pPr>
        <w:pStyle w:val="Heading1"/>
        <w:rPr>
          <w:rFonts w:ascii="Verdana" w:eastAsia="Arial" w:hAnsi="Verdana"/>
          <w:color w:val="A42646"/>
          <w:sz w:val="32"/>
          <w:szCs w:val="32"/>
        </w:rPr>
      </w:pPr>
      <w:bookmarkStart w:id="16" w:name="_Toc177379278"/>
      <w:bookmarkStart w:id="17" w:name="_Toc177379327"/>
      <w:bookmarkStart w:id="18" w:name="_Toc209179714"/>
      <w:r w:rsidRPr="00A868DB">
        <w:rPr>
          <w:rFonts w:ascii="Verdana" w:eastAsia="Arial" w:hAnsi="Verdana"/>
          <w:color w:val="A42646"/>
          <w:sz w:val="32"/>
          <w:szCs w:val="32"/>
        </w:rPr>
        <w:t>3. Safeguarding and Attendance</w:t>
      </w:r>
      <w:bookmarkEnd w:id="16"/>
      <w:bookmarkEnd w:id="17"/>
      <w:bookmarkEnd w:id="18"/>
      <w:r w:rsidRPr="00A868DB">
        <w:rPr>
          <w:rFonts w:ascii="Verdana" w:eastAsia="Arial" w:hAnsi="Verdana"/>
          <w:color w:val="A42646"/>
          <w:sz w:val="32"/>
          <w:szCs w:val="32"/>
        </w:rPr>
        <w:t xml:space="preserve"> </w:t>
      </w:r>
    </w:p>
    <w:p w14:paraId="0AA25A2B" w14:textId="384F84F5" w:rsidR="005E32A8" w:rsidRPr="00B91647" w:rsidRDefault="001E08A5">
      <w:pPr>
        <w:pBdr>
          <w:top w:val="nil"/>
          <w:left w:val="nil"/>
          <w:bottom w:val="nil"/>
          <w:right w:val="nil"/>
          <w:between w:val="nil"/>
        </w:pBdr>
        <w:spacing w:before="120" w:after="240"/>
        <w:rPr>
          <w:rFonts w:ascii="Verdana" w:eastAsia="Arial" w:hAnsi="Verdana" w:cs="Arial"/>
          <w:color w:val="00FF00"/>
        </w:rPr>
      </w:pPr>
      <w:r w:rsidRPr="00B91647">
        <w:rPr>
          <w:rFonts w:ascii="Verdana" w:eastAsia="Arial" w:hAnsi="Verdana" w:cs="Arial"/>
          <w:color w:val="000000"/>
        </w:rPr>
        <w:t xml:space="preserve">Our school will monitor trends and patterns of absence for all pupils as a part of our standard procedures. However, we are aware that sudden or gradual changes in a pupil’s </w:t>
      </w:r>
      <w:r w:rsidRPr="00B91647">
        <w:rPr>
          <w:rFonts w:ascii="Verdana" w:eastAsia="Arial" w:hAnsi="Verdana" w:cs="Arial"/>
          <w:color w:val="000000"/>
        </w:rPr>
        <w:lastRenderedPageBreak/>
        <w:t xml:space="preserve">attendance may indicate additional or more extreme safeguarding issues. In line with government guidance </w:t>
      </w:r>
      <w:hyperlink r:id="rId16">
        <w:r w:rsidRPr="00B91647">
          <w:rPr>
            <w:rFonts w:ascii="Verdana" w:eastAsia="Arial" w:hAnsi="Verdana" w:cs="Arial"/>
            <w:color w:val="E31837"/>
            <w:u w:val="single"/>
          </w:rPr>
          <w:t>Keeping Children Safe in Education</w:t>
        </w:r>
      </w:hyperlink>
      <w:r w:rsidRPr="00B91647">
        <w:rPr>
          <w:rFonts w:ascii="Verdana" w:eastAsia="Arial" w:hAnsi="Verdana" w:cs="Arial"/>
          <w:color w:val="000000"/>
        </w:rPr>
        <w:t xml:space="preserve"> (202</w:t>
      </w:r>
      <w:r w:rsidR="0018732C">
        <w:rPr>
          <w:rFonts w:ascii="Verdana" w:eastAsia="Arial" w:hAnsi="Verdana" w:cs="Arial"/>
          <w:color w:val="000000"/>
        </w:rPr>
        <w:t>5</w:t>
      </w:r>
      <w:r w:rsidRPr="00B91647">
        <w:rPr>
          <w:rFonts w:ascii="Verdana" w:eastAsia="Arial" w:hAnsi="Verdana" w:cs="Arial"/>
          <w:color w:val="000000"/>
        </w:rPr>
        <w:t xml:space="preserve"> version, or as updated by the DfE) we will investigate and report any suspected safeguarding cases on to the relevant authorities. As part of our safeguarding duty and our standard procedures, we will inform the Local Authority and/or the Police of the details of any pupil who is absent from school when the school cannot establish their whereabouts and is concerned for the pupil’s welfare. </w:t>
      </w:r>
      <w:r w:rsidRPr="00632E4A">
        <w:rPr>
          <w:rFonts w:ascii="Verdana" w:eastAsia="Arial" w:hAnsi="Verdana" w:cs="Arial"/>
        </w:rPr>
        <w:t>Please see our school’s Safeguarding Policy for more information.</w:t>
      </w:r>
    </w:p>
    <w:p w14:paraId="0AA25A2C" w14:textId="77777777" w:rsidR="005E32A8" w:rsidRPr="00A868DB" w:rsidRDefault="001E08A5" w:rsidP="00B91647">
      <w:pPr>
        <w:pStyle w:val="Heading1"/>
        <w:rPr>
          <w:rFonts w:ascii="Verdana" w:eastAsia="Arial" w:hAnsi="Verdana"/>
          <w:color w:val="A42646"/>
          <w:sz w:val="32"/>
          <w:szCs w:val="32"/>
        </w:rPr>
      </w:pPr>
      <w:bookmarkStart w:id="19" w:name="_Toc177379279"/>
      <w:bookmarkStart w:id="20" w:name="_Toc177379328"/>
      <w:bookmarkStart w:id="21" w:name="_Toc209179715"/>
      <w:r w:rsidRPr="00A868DB">
        <w:rPr>
          <w:rFonts w:ascii="Verdana" w:eastAsia="Arial" w:hAnsi="Verdana"/>
          <w:color w:val="A42646"/>
          <w:sz w:val="32"/>
          <w:szCs w:val="32"/>
        </w:rPr>
        <w:t>4. Legislation and Guidance</w:t>
      </w:r>
      <w:bookmarkEnd w:id="19"/>
      <w:bookmarkEnd w:id="20"/>
      <w:bookmarkEnd w:id="21"/>
    </w:p>
    <w:p w14:paraId="0AA25A2D" w14:textId="587CC98C" w:rsidR="005E32A8" w:rsidRPr="00B91647" w:rsidRDefault="001E08A5">
      <w:pPr>
        <w:spacing w:before="120" w:after="240"/>
        <w:rPr>
          <w:rFonts w:ascii="Verdana" w:eastAsia="Arial" w:hAnsi="Verdana" w:cs="Arial"/>
          <w:highlight w:val="white"/>
        </w:rPr>
      </w:pPr>
      <w:r w:rsidRPr="00B91647">
        <w:rPr>
          <w:rFonts w:ascii="Verdana" w:eastAsia="Arial" w:hAnsi="Verdana" w:cs="Arial"/>
          <w:highlight w:val="white"/>
        </w:rPr>
        <w:t xml:space="preserve">This policy meets the requirements of the government guidance 2024 </w:t>
      </w:r>
      <w:hyperlink r:id="rId17">
        <w:r w:rsidRPr="00B91647">
          <w:rPr>
            <w:rFonts w:ascii="Verdana" w:eastAsia="Arial" w:hAnsi="Verdana" w:cs="Arial"/>
            <w:color w:val="E31837"/>
            <w:u w:val="single"/>
          </w:rPr>
          <w:t>Working together to improve school attendance (applies from 19 August 2024) (publishing.service.gov.uk)</w:t>
        </w:r>
      </w:hyperlink>
      <w:r w:rsidRPr="00B91647">
        <w:rPr>
          <w:rFonts w:ascii="Verdana" w:hAnsi="Verdana"/>
          <w:sz w:val="20"/>
          <w:szCs w:val="20"/>
        </w:rPr>
        <w:t xml:space="preserve"> </w:t>
      </w:r>
      <w:r w:rsidRPr="00B91647">
        <w:rPr>
          <w:rFonts w:ascii="Verdana" w:eastAsia="Arial" w:hAnsi="Verdana" w:cs="Arial"/>
          <w:highlight w:val="white"/>
        </w:rPr>
        <w:t xml:space="preserve"> from the Department for Education (DfE), and refers to the DfE’s 2015 statutory guidance on </w:t>
      </w:r>
      <w:hyperlink r:id="rId18">
        <w:r w:rsidRPr="00B91647">
          <w:rPr>
            <w:rFonts w:ascii="Verdana" w:eastAsia="Arial" w:hAnsi="Verdana" w:cs="Arial"/>
            <w:color w:val="E31837"/>
            <w:highlight w:val="white"/>
            <w:u w:val="single"/>
          </w:rPr>
          <w:t xml:space="preserve">School Attendance </w:t>
        </w:r>
        <w:r w:rsidR="00240444">
          <w:rPr>
            <w:rFonts w:ascii="Verdana" w:eastAsia="Arial" w:hAnsi="Verdana" w:cs="Arial"/>
            <w:color w:val="E31837"/>
            <w:highlight w:val="white"/>
            <w:u w:val="single"/>
          </w:rPr>
          <w:t>Parent/</w:t>
        </w:r>
        <w:proofErr w:type="spellStart"/>
        <w:r w:rsidR="00240444">
          <w:rPr>
            <w:rFonts w:ascii="Verdana" w:eastAsia="Arial" w:hAnsi="Verdana" w:cs="Arial"/>
            <w:color w:val="E31837"/>
            <w:highlight w:val="white"/>
            <w:u w:val="single"/>
          </w:rPr>
          <w:t>car</w:t>
        </w:r>
        <w:r w:rsidR="007C13AA">
          <w:rPr>
            <w:rFonts w:ascii="Verdana" w:eastAsia="Arial" w:hAnsi="Verdana" w:cs="Arial"/>
            <w:color w:val="E31837"/>
            <w:highlight w:val="white"/>
            <w:u w:val="single"/>
          </w:rPr>
          <w:t>er</w:t>
        </w:r>
        <w:r w:rsidRPr="00B91647">
          <w:rPr>
            <w:rFonts w:ascii="Verdana" w:eastAsia="Arial" w:hAnsi="Verdana" w:cs="Arial"/>
            <w:color w:val="E31837"/>
            <w:highlight w:val="white"/>
            <w:u w:val="single"/>
          </w:rPr>
          <w:t>al</w:t>
        </w:r>
        <w:proofErr w:type="spellEnd"/>
        <w:r w:rsidRPr="00B91647">
          <w:rPr>
            <w:rFonts w:ascii="Verdana" w:eastAsia="Arial" w:hAnsi="Verdana" w:cs="Arial"/>
            <w:color w:val="E31837"/>
            <w:highlight w:val="white"/>
            <w:u w:val="single"/>
          </w:rPr>
          <w:t xml:space="preserve"> Responsibility Measures.</w:t>
        </w:r>
      </w:hyperlink>
      <w:r w:rsidRPr="00B91647">
        <w:rPr>
          <w:rFonts w:ascii="Verdana" w:eastAsia="Arial" w:hAnsi="Verdana" w:cs="Arial"/>
          <w:highlight w:val="white"/>
        </w:rPr>
        <w:t xml:space="preserve"> These documents are drawn from legislation setting out the legal powers and duties that govern school attendance including:</w:t>
      </w:r>
    </w:p>
    <w:p w14:paraId="0AA25A2E" w14:textId="77777777" w:rsidR="005E32A8" w:rsidRPr="00B91647" w:rsidRDefault="001E08A5">
      <w:pPr>
        <w:numPr>
          <w:ilvl w:val="0"/>
          <w:numId w:val="23"/>
        </w:numPr>
        <w:pBdr>
          <w:top w:val="nil"/>
          <w:left w:val="nil"/>
          <w:bottom w:val="nil"/>
          <w:right w:val="nil"/>
          <w:between w:val="nil"/>
        </w:pBdr>
        <w:spacing w:after="0"/>
        <w:rPr>
          <w:rFonts w:ascii="Verdana" w:eastAsia="Arial" w:hAnsi="Verdana" w:cs="Arial"/>
          <w:color w:val="000000"/>
          <w:highlight w:val="white"/>
        </w:rPr>
      </w:pPr>
      <w:r w:rsidRPr="00B91647">
        <w:rPr>
          <w:rFonts w:ascii="Verdana" w:eastAsia="Arial" w:hAnsi="Verdana" w:cs="Arial"/>
          <w:color w:val="000000"/>
          <w:highlight w:val="white"/>
        </w:rPr>
        <w:t xml:space="preserve">The Education Act 1996 </w:t>
      </w:r>
    </w:p>
    <w:p w14:paraId="0AA25A2F" w14:textId="77777777" w:rsidR="005E32A8" w:rsidRPr="00B91647" w:rsidRDefault="001E08A5">
      <w:pPr>
        <w:numPr>
          <w:ilvl w:val="0"/>
          <w:numId w:val="23"/>
        </w:numPr>
        <w:pBdr>
          <w:top w:val="nil"/>
          <w:left w:val="nil"/>
          <w:bottom w:val="nil"/>
          <w:right w:val="nil"/>
          <w:between w:val="nil"/>
        </w:pBdr>
        <w:spacing w:after="0"/>
        <w:rPr>
          <w:rFonts w:ascii="Verdana" w:eastAsia="Arial" w:hAnsi="Verdana" w:cs="Arial"/>
          <w:color w:val="000000"/>
          <w:highlight w:val="white"/>
        </w:rPr>
      </w:pPr>
      <w:r w:rsidRPr="00B91647">
        <w:rPr>
          <w:rFonts w:ascii="Verdana" w:eastAsia="Arial" w:hAnsi="Verdana" w:cs="Arial"/>
          <w:color w:val="000000"/>
          <w:highlight w:val="white"/>
        </w:rPr>
        <w:t>The Children Act 1989</w:t>
      </w:r>
    </w:p>
    <w:p w14:paraId="0AA25A30" w14:textId="77777777" w:rsidR="005E32A8" w:rsidRPr="00B91647" w:rsidRDefault="001E08A5">
      <w:pPr>
        <w:numPr>
          <w:ilvl w:val="0"/>
          <w:numId w:val="23"/>
        </w:numPr>
        <w:pBdr>
          <w:top w:val="nil"/>
          <w:left w:val="nil"/>
          <w:bottom w:val="nil"/>
          <w:right w:val="nil"/>
          <w:between w:val="nil"/>
        </w:pBdr>
        <w:spacing w:after="0"/>
        <w:rPr>
          <w:rFonts w:ascii="Verdana" w:eastAsia="Arial" w:hAnsi="Verdana" w:cs="Arial"/>
          <w:color w:val="000000"/>
          <w:highlight w:val="white"/>
        </w:rPr>
      </w:pPr>
      <w:r w:rsidRPr="00B91647">
        <w:rPr>
          <w:rFonts w:ascii="Verdana" w:eastAsia="Arial" w:hAnsi="Verdana" w:cs="Arial"/>
          <w:color w:val="000000"/>
          <w:highlight w:val="white"/>
        </w:rPr>
        <w:t>The Crime and Disorder Act 1998</w:t>
      </w:r>
    </w:p>
    <w:p w14:paraId="0AA25A31" w14:textId="77777777" w:rsidR="005E32A8" w:rsidRPr="00B91647" w:rsidRDefault="001E08A5">
      <w:pPr>
        <w:numPr>
          <w:ilvl w:val="0"/>
          <w:numId w:val="23"/>
        </w:numPr>
        <w:pBdr>
          <w:top w:val="nil"/>
          <w:left w:val="nil"/>
          <w:bottom w:val="nil"/>
          <w:right w:val="nil"/>
          <w:between w:val="nil"/>
        </w:pBdr>
        <w:spacing w:after="0"/>
        <w:rPr>
          <w:rFonts w:ascii="Verdana" w:eastAsia="Arial" w:hAnsi="Verdana" w:cs="Arial"/>
          <w:color w:val="000000"/>
          <w:highlight w:val="white"/>
        </w:rPr>
      </w:pPr>
      <w:r w:rsidRPr="00B91647">
        <w:rPr>
          <w:rFonts w:ascii="Verdana" w:eastAsia="Arial" w:hAnsi="Verdana" w:cs="Arial"/>
          <w:color w:val="000000"/>
          <w:highlight w:val="white"/>
        </w:rPr>
        <w:t>The Anti-social Behaviour Act 2003</w:t>
      </w:r>
    </w:p>
    <w:p w14:paraId="0AA25A32" w14:textId="77777777" w:rsidR="005E32A8" w:rsidRPr="00B91647" w:rsidRDefault="001E08A5">
      <w:pPr>
        <w:numPr>
          <w:ilvl w:val="0"/>
          <w:numId w:val="23"/>
        </w:numPr>
        <w:pBdr>
          <w:top w:val="nil"/>
          <w:left w:val="nil"/>
          <w:bottom w:val="nil"/>
          <w:right w:val="nil"/>
          <w:between w:val="nil"/>
        </w:pBdr>
        <w:spacing w:after="0"/>
        <w:rPr>
          <w:rFonts w:ascii="Verdana" w:eastAsia="Arial" w:hAnsi="Verdana" w:cs="Arial"/>
          <w:color w:val="000000"/>
          <w:highlight w:val="white"/>
        </w:rPr>
      </w:pPr>
      <w:r w:rsidRPr="00B91647">
        <w:rPr>
          <w:rFonts w:ascii="Verdana" w:eastAsia="Arial" w:hAnsi="Verdana" w:cs="Arial"/>
          <w:color w:val="000000"/>
          <w:highlight w:val="white"/>
        </w:rPr>
        <w:t>The Education and Inspections Act 2006</w:t>
      </w:r>
    </w:p>
    <w:p w14:paraId="0AA25A33" w14:textId="77777777" w:rsidR="005E32A8" w:rsidRPr="00B91647" w:rsidRDefault="001E08A5">
      <w:pPr>
        <w:numPr>
          <w:ilvl w:val="0"/>
          <w:numId w:val="23"/>
        </w:numPr>
        <w:pBdr>
          <w:top w:val="nil"/>
          <w:left w:val="nil"/>
          <w:bottom w:val="nil"/>
          <w:right w:val="nil"/>
          <w:between w:val="nil"/>
        </w:pBdr>
        <w:spacing w:after="0"/>
        <w:rPr>
          <w:rFonts w:ascii="Verdana" w:eastAsia="Arial" w:hAnsi="Verdana" w:cs="Arial"/>
          <w:color w:val="000000"/>
          <w:highlight w:val="white"/>
        </w:rPr>
      </w:pPr>
      <w:r w:rsidRPr="00B91647">
        <w:rPr>
          <w:rFonts w:ascii="Verdana" w:eastAsia="Arial" w:hAnsi="Verdana" w:cs="Arial"/>
          <w:color w:val="000000"/>
          <w:highlight w:val="white"/>
        </w:rPr>
        <w:t>The Sentencing Act 2020</w:t>
      </w:r>
    </w:p>
    <w:p w14:paraId="0AA25A34" w14:textId="77777777" w:rsidR="005E32A8" w:rsidRPr="00B91647" w:rsidRDefault="001E08A5">
      <w:pPr>
        <w:numPr>
          <w:ilvl w:val="0"/>
          <w:numId w:val="23"/>
        </w:numPr>
        <w:pBdr>
          <w:top w:val="nil"/>
          <w:left w:val="nil"/>
          <w:bottom w:val="nil"/>
          <w:right w:val="nil"/>
          <w:between w:val="nil"/>
        </w:pBdr>
        <w:spacing w:after="0"/>
        <w:rPr>
          <w:rFonts w:ascii="Verdana" w:eastAsia="Arial" w:hAnsi="Verdana" w:cs="Arial"/>
          <w:color w:val="000000"/>
          <w:highlight w:val="white"/>
        </w:rPr>
      </w:pPr>
      <w:r w:rsidRPr="00B91647">
        <w:rPr>
          <w:rFonts w:ascii="Verdana" w:eastAsia="Arial" w:hAnsi="Verdana" w:cs="Arial"/>
          <w:color w:val="000000"/>
          <w:highlight w:val="white"/>
        </w:rPr>
        <w:t>The School Attendance (Pupil Registration) (England) Regulations 2024</w:t>
      </w:r>
    </w:p>
    <w:p w14:paraId="0AA25A35" w14:textId="25D6C4D8" w:rsidR="005E32A8" w:rsidRPr="00B91647" w:rsidRDefault="001E08A5">
      <w:pPr>
        <w:numPr>
          <w:ilvl w:val="0"/>
          <w:numId w:val="23"/>
        </w:numPr>
        <w:pBdr>
          <w:top w:val="nil"/>
          <w:left w:val="nil"/>
          <w:bottom w:val="nil"/>
          <w:right w:val="nil"/>
          <w:between w:val="nil"/>
        </w:pBdr>
        <w:spacing w:after="0"/>
        <w:rPr>
          <w:rFonts w:ascii="Verdana" w:eastAsia="Arial" w:hAnsi="Verdana" w:cs="Arial"/>
          <w:color w:val="000000"/>
          <w:highlight w:val="white"/>
        </w:rPr>
      </w:pPr>
      <w:r w:rsidRPr="00B91647">
        <w:rPr>
          <w:rFonts w:ascii="Verdana" w:eastAsia="Arial" w:hAnsi="Verdana" w:cs="Arial"/>
          <w:color w:val="000000"/>
          <w:highlight w:val="white"/>
        </w:rPr>
        <w:t>The Education (</w:t>
      </w:r>
      <w:r w:rsidR="00240444">
        <w:rPr>
          <w:rFonts w:ascii="Verdana" w:eastAsia="Arial" w:hAnsi="Verdana" w:cs="Arial"/>
          <w:color w:val="000000"/>
          <w:highlight w:val="white"/>
        </w:rPr>
        <w:t>Parent/</w:t>
      </w:r>
      <w:proofErr w:type="spellStart"/>
      <w:r w:rsidR="00240444">
        <w:rPr>
          <w:rFonts w:ascii="Verdana" w:eastAsia="Arial" w:hAnsi="Verdana" w:cs="Arial"/>
          <w:color w:val="000000"/>
          <w:highlight w:val="white"/>
        </w:rPr>
        <w:t>carer</w:t>
      </w:r>
      <w:r w:rsidRPr="00B91647">
        <w:rPr>
          <w:rFonts w:ascii="Verdana" w:eastAsia="Arial" w:hAnsi="Verdana" w:cs="Arial"/>
          <w:color w:val="000000"/>
          <w:highlight w:val="white"/>
        </w:rPr>
        <w:t>ing</w:t>
      </w:r>
      <w:proofErr w:type="spellEnd"/>
      <w:r w:rsidRPr="00B91647">
        <w:rPr>
          <w:rFonts w:ascii="Verdana" w:eastAsia="Arial" w:hAnsi="Verdana" w:cs="Arial"/>
          <w:color w:val="000000"/>
          <w:highlight w:val="white"/>
        </w:rPr>
        <w:t xml:space="preserve"> Contracts and </w:t>
      </w:r>
      <w:r w:rsidR="00240444">
        <w:rPr>
          <w:rFonts w:ascii="Verdana" w:eastAsia="Arial" w:hAnsi="Verdana" w:cs="Arial"/>
          <w:color w:val="000000"/>
          <w:highlight w:val="white"/>
        </w:rPr>
        <w:t>Parent/</w:t>
      </w:r>
      <w:proofErr w:type="spellStart"/>
      <w:r w:rsidR="00240444">
        <w:rPr>
          <w:rFonts w:ascii="Verdana" w:eastAsia="Arial" w:hAnsi="Verdana" w:cs="Arial"/>
          <w:color w:val="000000"/>
          <w:highlight w:val="white"/>
        </w:rPr>
        <w:t>carer</w:t>
      </w:r>
      <w:r w:rsidRPr="00B91647">
        <w:rPr>
          <w:rFonts w:ascii="Verdana" w:eastAsia="Arial" w:hAnsi="Verdana" w:cs="Arial"/>
          <w:color w:val="000000"/>
          <w:highlight w:val="white"/>
        </w:rPr>
        <w:t>ing</w:t>
      </w:r>
      <w:proofErr w:type="spellEnd"/>
      <w:r w:rsidRPr="00B91647">
        <w:rPr>
          <w:rFonts w:ascii="Verdana" w:eastAsia="Arial" w:hAnsi="Verdana" w:cs="Arial"/>
          <w:color w:val="000000"/>
          <w:highlight w:val="white"/>
        </w:rPr>
        <w:t xml:space="preserve"> Orders) (England) Regulations 2007</w:t>
      </w:r>
    </w:p>
    <w:p w14:paraId="0AA25A36" w14:textId="77777777" w:rsidR="005E32A8" w:rsidRPr="00B91647" w:rsidRDefault="001E08A5">
      <w:pPr>
        <w:numPr>
          <w:ilvl w:val="0"/>
          <w:numId w:val="23"/>
        </w:numPr>
        <w:pBdr>
          <w:top w:val="nil"/>
          <w:left w:val="nil"/>
          <w:bottom w:val="nil"/>
          <w:right w:val="nil"/>
          <w:between w:val="nil"/>
        </w:pBdr>
        <w:spacing w:after="0"/>
        <w:rPr>
          <w:rFonts w:ascii="Verdana" w:eastAsia="Arial" w:hAnsi="Verdana" w:cs="Arial"/>
          <w:color w:val="000000"/>
          <w:highlight w:val="white"/>
        </w:rPr>
      </w:pPr>
      <w:r w:rsidRPr="00B91647">
        <w:rPr>
          <w:rFonts w:ascii="Verdana" w:eastAsia="Arial" w:hAnsi="Verdana" w:cs="Arial"/>
          <w:color w:val="000000"/>
          <w:highlight w:val="white"/>
        </w:rPr>
        <w:t>The Education (Information about Individual Pupils) (England) (Amendment) Regulations 2024</w:t>
      </w:r>
    </w:p>
    <w:p w14:paraId="0AA25A37" w14:textId="77777777" w:rsidR="005E32A8" w:rsidRPr="00B91647" w:rsidRDefault="001E08A5">
      <w:pPr>
        <w:numPr>
          <w:ilvl w:val="0"/>
          <w:numId w:val="23"/>
        </w:numPr>
        <w:pBdr>
          <w:top w:val="nil"/>
          <w:left w:val="nil"/>
          <w:bottom w:val="nil"/>
          <w:right w:val="nil"/>
          <w:between w:val="nil"/>
        </w:pBdr>
        <w:spacing w:after="0"/>
        <w:rPr>
          <w:rFonts w:ascii="Verdana" w:eastAsia="Arial" w:hAnsi="Verdana" w:cs="Arial"/>
          <w:color w:val="000000"/>
          <w:highlight w:val="white"/>
        </w:rPr>
      </w:pPr>
      <w:r w:rsidRPr="00B91647">
        <w:rPr>
          <w:rFonts w:ascii="Verdana" w:eastAsia="Arial" w:hAnsi="Verdana" w:cs="Arial"/>
          <w:color w:val="000000"/>
          <w:highlight w:val="white"/>
        </w:rPr>
        <w:t>The Education (Penalty Notices) (England) (Amendments) Regulations 2024</w:t>
      </w:r>
    </w:p>
    <w:p w14:paraId="0AA25A38" w14:textId="77777777" w:rsidR="005E32A8" w:rsidRPr="00B91647" w:rsidRDefault="001E08A5">
      <w:pPr>
        <w:spacing w:before="120"/>
        <w:rPr>
          <w:rFonts w:ascii="Verdana" w:eastAsia="Arial" w:hAnsi="Verdana" w:cs="Arial"/>
          <w:highlight w:val="white"/>
        </w:rPr>
      </w:pPr>
      <w:r w:rsidRPr="00B91647">
        <w:rPr>
          <w:rFonts w:ascii="Verdana" w:eastAsia="Arial" w:hAnsi="Verdana" w:cs="Arial"/>
          <w:highlight w:val="white"/>
        </w:rPr>
        <w:t xml:space="preserve">The DfE’s guidance on the </w:t>
      </w:r>
      <w:hyperlink r:id="rId19">
        <w:r w:rsidRPr="00B91647">
          <w:rPr>
            <w:rFonts w:ascii="Verdana" w:eastAsia="Arial" w:hAnsi="Verdana" w:cs="Arial"/>
            <w:color w:val="E31837"/>
            <w:highlight w:val="white"/>
            <w:u w:val="single"/>
          </w:rPr>
          <w:t>school census</w:t>
        </w:r>
      </w:hyperlink>
      <w:r w:rsidRPr="00B91647">
        <w:rPr>
          <w:rFonts w:ascii="Verdana" w:eastAsia="Arial" w:hAnsi="Verdana" w:cs="Arial"/>
          <w:highlight w:val="white"/>
        </w:rPr>
        <w:t xml:space="preserve"> explains the persistent absence threshold.</w:t>
      </w:r>
    </w:p>
    <w:p w14:paraId="0AA25A39" w14:textId="77777777" w:rsidR="005E32A8" w:rsidRPr="00A868DB" w:rsidRDefault="001E08A5" w:rsidP="00B91647">
      <w:pPr>
        <w:pStyle w:val="Heading1"/>
        <w:rPr>
          <w:rFonts w:ascii="Verdana" w:eastAsia="Arial" w:hAnsi="Verdana"/>
          <w:color w:val="A42646"/>
          <w:sz w:val="32"/>
          <w:szCs w:val="32"/>
          <w:highlight w:val="white"/>
        </w:rPr>
      </w:pPr>
      <w:bookmarkStart w:id="22" w:name="_Toc177379280"/>
      <w:bookmarkStart w:id="23" w:name="_Toc177379329"/>
      <w:bookmarkStart w:id="24" w:name="_Toc209179716"/>
      <w:r w:rsidRPr="00A868DB">
        <w:rPr>
          <w:rFonts w:ascii="Verdana" w:eastAsia="Arial" w:hAnsi="Verdana"/>
          <w:color w:val="A42646"/>
          <w:sz w:val="32"/>
          <w:szCs w:val="32"/>
          <w:highlight w:val="white"/>
        </w:rPr>
        <w:t>5. Using data to support improvements in attendance</w:t>
      </w:r>
      <w:bookmarkEnd w:id="22"/>
      <w:bookmarkEnd w:id="23"/>
      <w:bookmarkEnd w:id="24"/>
    </w:p>
    <w:p w14:paraId="0AA25A3A" w14:textId="77777777" w:rsidR="005E32A8" w:rsidRPr="00B91647" w:rsidRDefault="001E08A5">
      <w:pPr>
        <w:spacing w:before="120" w:after="240"/>
        <w:jc w:val="both"/>
        <w:rPr>
          <w:rFonts w:ascii="Verdana" w:eastAsia="Arial" w:hAnsi="Verdana" w:cs="Arial"/>
        </w:rPr>
      </w:pPr>
      <w:r w:rsidRPr="00B91647">
        <w:rPr>
          <w:rFonts w:ascii="Verdana" w:eastAsia="Arial" w:hAnsi="Verdana" w:cs="Arial"/>
        </w:rPr>
        <w:t xml:space="preserve">Any absence affects the pattern of a child’s schooling and regular absence may seriously affect their learning. The Department for Education (DfE) defines a pupil as a ‘persistent absentee’ when they miss 10% or more schooling across the school year, for whatever reason. For pupils who miss more than 50% of possible sessions they are defined as ‘severely absent’. </w:t>
      </w:r>
    </w:p>
    <w:p w14:paraId="0AA25A3B" w14:textId="77777777" w:rsidR="005E32A8" w:rsidRPr="00B91647" w:rsidRDefault="001E08A5">
      <w:pPr>
        <w:spacing w:before="120" w:after="240"/>
        <w:jc w:val="both"/>
        <w:rPr>
          <w:rFonts w:ascii="Verdana" w:eastAsia="Arial" w:hAnsi="Verdana" w:cs="Arial"/>
        </w:rPr>
      </w:pPr>
      <w:r w:rsidRPr="00B91647">
        <w:rPr>
          <w:rFonts w:ascii="Verdana" w:eastAsia="Arial" w:hAnsi="Verdana" w:cs="Arial"/>
        </w:rPr>
        <w:t xml:space="preserve">The school will ensure that data is routinely monitored to identify emerging attendance issues and will seek to prevent any pupil becoming persistently or severely absent. This will include: identifying the individual needs of pupils; working closely with families and wider support services to remove barriers to attendance; and where a formalised approach in conjunction with the local authority is required in line with the DfE guidance </w:t>
      </w:r>
      <w:hyperlink r:id="rId20">
        <w:r w:rsidRPr="00B91647">
          <w:rPr>
            <w:rFonts w:ascii="Verdana" w:eastAsia="Arial" w:hAnsi="Verdana" w:cs="Arial"/>
            <w:color w:val="E31837"/>
            <w:u w:val="single"/>
          </w:rPr>
          <w:t>Working Together to Improve School Attendance</w:t>
        </w:r>
      </w:hyperlink>
      <w:r w:rsidRPr="00B91647">
        <w:rPr>
          <w:rFonts w:ascii="Verdana" w:eastAsia="Arial" w:hAnsi="Verdana" w:cs="Arial"/>
        </w:rPr>
        <w:t>.</w:t>
      </w:r>
    </w:p>
    <w:p w14:paraId="0AA25A3C" w14:textId="77777777" w:rsidR="005E32A8" w:rsidRPr="00A868DB" w:rsidRDefault="001E08A5" w:rsidP="00B91647">
      <w:pPr>
        <w:pStyle w:val="Heading1"/>
        <w:rPr>
          <w:rFonts w:ascii="Verdana" w:eastAsia="Arial" w:hAnsi="Verdana"/>
          <w:color w:val="A42646"/>
          <w:sz w:val="32"/>
          <w:szCs w:val="32"/>
        </w:rPr>
      </w:pPr>
      <w:bookmarkStart w:id="25" w:name="_Toc177379281"/>
      <w:bookmarkStart w:id="26" w:name="_Toc177379330"/>
      <w:bookmarkStart w:id="27" w:name="_Toc209179717"/>
      <w:r w:rsidRPr="00A868DB">
        <w:rPr>
          <w:rFonts w:ascii="Verdana" w:eastAsia="Arial" w:hAnsi="Verdana"/>
          <w:color w:val="A42646"/>
          <w:sz w:val="32"/>
          <w:szCs w:val="32"/>
        </w:rPr>
        <w:lastRenderedPageBreak/>
        <w:t>6. Understanding Barriers to Attendance</w:t>
      </w:r>
      <w:bookmarkEnd w:id="25"/>
      <w:bookmarkEnd w:id="26"/>
      <w:bookmarkEnd w:id="27"/>
    </w:p>
    <w:p w14:paraId="0AA25A3D" w14:textId="12CD91DD" w:rsidR="005E32A8" w:rsidRPr="00B91647" w:rsidRDefault="001E08A5">
      <w:pPr>
        <w:rPr>
          <w:rFonts w:ascii="Verdana" w:eastAsia="Arial" w:hAnsi="Verdana" w:cs="Arial"/>
        </w:rPr>
      </w:pPr>
      <w:r w:rsidRPr="00B91647">
        <w:rPr>
          <w:rFonts w:ascii="Verdana" w:eastAsia="Arial" w:hAnsi="Verdana" w:cs="Arial"/>
        </w:rPr>
        <w:t xml:space="preserve">In relation to understanding barriers to attendance, we will ensure all pupils and </w:t>
      </w:r>
      <w:r w:rsidR="00240444">
        <w:rPr>
          <w:rFonts w:ascii="Verdana" w:eastAsia="Arial" w:hAnsi="Verdana" w:cs="Arial"/>
        </w:rPr>
        <w:t>parent/carer</w:t>
      </w:r>
      <w:r w:rsidRPr="00B91647">
        <w:rPr>
          <w:rFonts w:ascii="Verdana" w:eastAsia="Arial" w:hAnsi="Verdana" w:cs="Arial"/>
        </w:rPr>
        <w:t xml:space="preserve">s are treated with dignity and staff will model respectful relationships to build a positive understanding between home and school that can be the foundation of good attendance. In communicating with </w:t>
      </w:r>
      <w:r w:rsidR="00240444">
        <w:rPr>
          <w:rFonts w:ascii="Verdana" w:eastAsia="Arial" w:hAnsi="Verdana" w:cs="Arial"/>
        </w:rPr>
        <w:t>parent/carer</w:t>
      </w:r>
      <w:r w:rsidRPr="00B91647">
        <w:rPr>
          <w:rFonts w:ascii="Verdana" w:eastAsia="Arial" w:hAnsi="Verdana" w:cs="Arial"/>
        </w:rPr>
        <w:t>s, we will highlight the link between attendance and attainment and wider wellbeing and enhance their understanding of what good attendance looks like. Where a pupil or family needs support with attendance we will identify who is best placed to work with them to address issues.</w:t>
      </w:r>
    </w:p>
    <w:p w14:paraId="0AA25A3E" w14:textId="580933D3" w:rsidR="005E32A8" w:rsidRPr="00B91647" w:rsidRDefault="001E08A5">
      <w:pPr>
        <w:rPr>
          <w:rFonts w:ascii="Verdana" w:eastAsia="Arial" w:hAnsi="Verdana" w:cs="Arial"/>
        </w:rPr>
      </w:pPr>
      <w:r w:rsidRPr="00B91647">
        <w:rPr>
          <w:rFonts w:ascii="Verdana" w:eastAsia="Arial" w:hAnsi="Verdana" w:cs="Arial"/>
        </w:rPr>
        <w:t xml:space="preserve">We will support pupils and </w:t>
      </w:r>
      <w:r w:rsidR="00240444">
        <w:rPr>
          <w:rFonts w:ascii="Verdana" w:eastAsia="Arial" w:hAnsi="Verdana" w:cs="Arial"/>
        </w:rPr>
        <w:t>parent/carer</w:t>
      </w:r>
      <w:r w:rsidRPr="00B91647">
        <w:rPr>
          <w:rFonts w:ascii="Verdana" w:eastAsia="Arial" w:hAnsi="Verdana" w:cs="Arial"/>
        </w:rPr>
        <w:t xml:space="preserve">s by working together to address any in-school barriers to attendance. Where barriers are outside of the school’s control, all partners should work together to support pupils and </w:t>
      </w:r>
      <w:r w:rsidR="00240444">
        <w:rPr>
          <w:rFonts w:ascii="Verdana" w:eastAsia="Arial" w:hAnsi="Verdana" w:cs="Arial"/>
        </w:rPr>
        <w:t>parent/carer</w:t>
      </w:r>
      <w:r w:rsidRPr="00B91647">
        <w:rPr>
          <w:rFonts w:ascii="Verdana" w:eastAsia="Arial" w:hAnsi="Verdana" w:cs="Arial"/>
        </w:rPr>
        <w:t>s to access any support they may need voluntarily.</w:t>
      </w:r>
    </w:p>
    <w:p w14:paraId="0AA25A3F" w14:textId="77777777" w:rsidR="005E32A8" w:rsidRPr="00B91647" w:rsidRDefault="001E08A5">
      <w:pPr>
        <w:rPr>
          <w:rFonts w:ascii="Verdana" w:eastAsia="Arial" w:hAnsi="Verdana" w:cs="Arial"/>
        </w:rPr>
      </w:pPr>
      <w:r w:rsidRPr="00B91647">
        <w:rPr>
          <w:rFonts w:ascii="Verdana" w:eastAsia="Arial" w:hAnsi="Verdana" w:cs="Arial"/>
        </w:rPr>
        <w:t>Where absence intensifies, so should the support provided, which will require the school to work in tandem with the local authority and other relevant partners.</w:t>
      </w:r>
    </w:p>
    <w:p w14:paraId="0AA25A40" w14:textId="0BB95DC2" w:rsidR="005E32A8" w:rsidRPr="00B91647" w:rsidRDefault="001E08A5">
      <w:pPr>
        <w:rPr>
          <w:rFonts w:ascii="Verdana" w:eastAsia="Arial" w:hAnsi="Verdana" w:cs="Arial"/>
        </w:rPr>
      </w:pPr>
      <w:r w:rsidRPr="00B91647">
        <w:rPr>
          <w:rFonts w:ascii="Verdana" w:eastAsia="Arial" w:hAnsi="Verdana" w:cs="Arial"/>
        </w:rPr>
        <w:t xml:space="preserve">Some pupils face greater barriers to attendance than their peers. These can include pupils who suffer from long term medical conditions or who have special educational needs and disabilities. In working with </w:t>
      </w:r>
      <w:r w:rsidR="00240444">
        <w:rPr>
          <w:rFonts w:ascii="Verdana" w:eastAsia="Arial" w:hAnsi="Verdana" w:cs="Arial"/>
        </w:rPr>
        <w:t>parent/carer</w:t>
      </w:r>
      <w:r w:rsidRPr="00B91647">
        <w:rPr>
          <w:rFonts w:ascii="Verdana" w:eastAsia="Arial" w:hAnsi="Verdana" w:cs="Arial"/>
        </w:rPr>
        <w:t>s to improve attendance, we are mindful of the barriers these pupils face and will put additional support in place where necessary to help them access their full-time education.</w:t>
      </w:r>
    </w:p>
    <w:p w14:paraId="0AA25A41" w14:textId="21376034" w:rsidR="005E32A8" w:rsidRPr="00B91647" w:rsidRDefault="1EF31D3C">
      <w:pPr>
        <w:rPr>
          <w:rFonts w:ascii="Verdana" w:eastAsia="Arial" w:hAnsi="Verdana" w:cs="Arial"/>
        </w:rPr>
      </w:pPr>
      <w:r w:rsidRPr="2875CE52">
        <w:rPr>
          <w:rFonts w:ascii="Verdana" w:eastAsia="Arial" w:hAnsi="Verdana" w:cs="Arial"/>
        </w:rPr>
        <w:t>A r</w:t>
      </w:r>
      <w:r w:rsidR="001E08A5" w:rsidRPr="2875CE52">
        <w:rPr>
          <w:rFonts w:ascii="Verdana" w:eastAsia="Arial" w:hAnsi="Verdana" w:cs="Arial"/>
        </w:rPr>
        <w:t>educed timetable will only be used in exceptional circumstances, for a limited period to support pupils to reintegrate back into education to access full time provision.</w:t>
      </w:r>
    </w:p>
    <w:p w14:paraId="0AA25A42" w14:textId="77777777" w:rsidR="005E32A8" w:rsidRPr="00B91647" w:rsidRDefault="001E08A5">
      <w:pPr>
        <w:rPr>
          <w:rFonts w:ascii="Verdana" w:eastAsia="Arial" w:hAnsi="Verdana" w:cs="Arial"/>
        </w:rPr>
      </w:pPr>
      <w:r w:rsidRPr="00B91647">
        <w:rPr>
          <w:rFonts w:ascii="Verdana" w:eastAsia="Arial" w:hAnsi="Verdana" w:cs="Arial"/>
        </w:rPr>
        <w:t xml:space="preserve">The school is committed to share information and work collaboratively with other schools in the area, local authorities and other partners when absence is at risk of becoming persistent or severe </w:t>
      </w:r>
    </w:p>
    <w:p w14:paraId="0AA25A43" w14:textId="77777777" w:rsidR="005E32A8" w:rsidRPr="00A868DB" w:rsidRDefault="001E08A5" w:rsidP="00B91647">
      <w:pPr>
        <w:pStyle w:val="Heading1"/>
        <w:rPr>
          <w:rFonts w:ascii="Verdana" w:eastAsia="Arial" w:hAnsi="Verdana"/>
          <w:color w:val="A42646"/>
          <w:sz w:val="32"/>
          <w:szCs w:val="32"/>
        </w:rPr>
      </w:pPr>
      <w:bookmarkStart w:id="28" w:name="_Toc177379282"/>
      <w:bookmarkStart w:id="29" w:name="_Toc177379331"/>
      <w:bookmarkStart w:id="30" w:name="_Toc209179718"/>
      <w:r w:rsidRPr="00A868DB">
        <w:rPr>
          <w:rFonts w:ascii="Verdana" w:eastAsia="Arial" w:hAnsi="Verdana"/>
          <w:color w:val="A42646"/>
          <w:sz w:val="32"/>
          <w:szCs w:val="32"/>
        </w:rPr>
        <w:t>7. Staff Training on Attendance</w:t>
      </w:r>
      <w:bookmarkEnd w:id="28"/>
      <w:bookmarkEnd w:id="29"/>
      <w:bookmarkEnd w:id="30"/>
    </w:p>
    <w:p w14:paraId="0AA25A44" w14:textId="77777777" w:rsidR="005E32A8" w:rsidRPr="00B91647" w:rsidRDefault="001E08A5">
      <w:pPr>
        <w:rPr>
          <w:rFonts w:ascii="Verdana" w:eastAsia="Arial" w:hAnsi="Verdana" w:cs="Arial"/>
        </w:rPr>
      </w:pPr>
      <w:r w:rsidRPr="00B91647">
        <w:rPr>
          <w:rFonts w:ascii="Verdana" w:eastAsia="Arial" w:hAnsi="Verdana" w:cs="Arial"/>
        </w:rPr>
        <w:t>Improving attendance requires knowledge of guidance and regulations but also expertise in working with families to remove barriers to attendance and safeguard pupils. Just as those barriers are regularly evolving, so too is the training that school staff require to address them. The school therefore will facilitate training for all staff to understand</w:t>
      </w:r>
    </w:p>
    <w:p w14:paraId="0AA25A45" w14:textId="77777777" w:rsidR="005E32A8" w:rsidRPr="00B91647" w:rsidRDefault="001E08A5">
      <w:pPr>
        <w:numPr>
          <w:ilvl w:val="0"/>
          <w:numId w:val="24"/>
        </w:numPr>
        <w:pBdr>
          <w:top w:val="nil"/>
          <w:left w:val="nil"/>
          <w:bottom w:val="nil"/>
          <w:right w:val="nil"/>
          <w:between w:val="nil"/>
        </w:pBdr>
        <w:spacing w:after="0"/>
        <w:rPr>
          <w:rFonts w:ascii="Verdana" w:eastAsia="Arial" w:hAnsi="Verdana" w:cs="Arial"/>
          <w:b/>
          <w:color w:val="000000"/>
        </w:rPr>
      </w:pPr>
      <w:r w:rsidRPr="00B91647">
        <w:rPr>
          <w:rFonts w:ascii="Verdana" w:eastAsia="Arial" w:hAnsi="Verdana" w:cs="Arial"/>
          <w:color w:val="000000"/>
        </w:rPr>
        <w:t xml:space="preserve">the importance of good attendance and that absence is almost always a symptom of wider circumstances, </w:t>
      </w:r>
    </w:p>
    <w:p w14:paraId="0AA25A46" w14:textId="77777777" w:rsidR="005E32A8" w:rsidRPr="00B91647" w:rsidRDefault="001E08A5">
      <w:pPr>
        <w:numPr>
          <w:ilvl w:val="0"/>
          <w:numId w:val="24"/>
        </w:numPr>
        <w:pBdr>
          <w:top w:val="nil"/>
          <w:left w:val="nil"/>
          <w:bottom w:val="nil"/>
          <w:right w:val="nil"/>
          <w:between w:val="nil"/>
        </w:pBdr>
        <w:spacing w:after="0"/>
        <w:rPr>
          <w:rFonts w:ascii="Verdana" w:eastAsia="Arial" w:hAnsi="Verdana" w:cs="Arial"/>
          <w:b/>
          <w:color w:val="000000"/>
        </w:rPr>
      </w:pPr>
      <w:r w:rsidRPr="00B91647">
        <w:rPr>
          <w:rFonts w:ascii="Verdana" w:eastAsia="Arial" w:hAnsi="Verdana" w:cs="Arial"/>
          <w:color w:val="000000"/>
        </w:rPr>
        <w:t xml:space="preserve"> the law and requirements of schools including on the keeping of registers</w:t>
      </w:r>
    </w:p>
    <w:p w14:paraId="0AA25A47" w14:textId="77777777" w:rsidR="005E32A8" w:rsidRPr="00B91647" w:rsidRDefault="001E08A5">
      <w:pPr>
        <w:numPr>
          <w:ilvl w:val="0"/>
          <w:numId w:val="24"/>
        </w:numPr>
        <w:pBdr>
          <w:top w:val="nil"/>
          <w:left w:val="nil"/>
          <w:bottom w:val="nil"/>
          <w:right w:val="nil"/>
          <w:between w:val="nil"/>
        </w:pBdr>
        <w:spacing w:after="0"/>
        <w:rPr>
          <w:rFonts w:ascii="Verdana" w:eastAsia="Arial" w:hAnsi="Verdana" w:cs="Arial"/>
          <w:b/>
          <w:color w:val="000000"/>
        </w:rPr>
      </w:pPr>
      <w:r w:rsidRPr="00B91647">
        <w:rPr>
          <w:rFonts w:ascii="Verdana" w:eastAsia="Arial" w:hAnsi="Verdana" w:cs="Arial"/>
          <w:color w:val="000000"/>
        </w:rPr>
        <w:t xml:space="preserve"> the school/trusts’ strategies and procedures for tracking, following up and improving attendance, </w:t>
      </w:r>
    </w:p>
    <w:p w14:paraId="0AA25A48" w14:textId="77777777" w:rsidR="005E32A8" w:rsidRPr="00B91647" w:rsidRDefault="001E08A5">
      <w:pPr>
        <w:numPr>
          <w:ilvl w:val="0"/>
          <w:numId w:val="24"/>
        </w:numPr>
        <w:pBdr>
          <w:top w:val="nil"/>
          <w:left w:val="nil"/>
          <w:bottom w:val="nil"/>
          <w:right w:val="nil"/>
          <w:between w:val="nil"/>
        </w:pBdr>
        <w:rPr>
          <w:rFonts w:ascii="Verdana" w:eastAsia="Arial" w:hAnsi="Verdana" w:cs="Arial"/>
          <w:b/>
          <w:color w:val="000000"/>
        </w:rPr>
      </w:pPr>
      <w:r w:rsidRPr="00B91647">
        <w:rPr>
          <w:rFonts w:ascii="Verdana" w:eastAsia="Arial" w:hAnsi="Verdana" w:cs="Arial"/>
          <w:color w:val="000000"/>
        </w:rPr>
        <w:t xml:space="preserve"> and the processes for working with other partners to provide more intensive support to pupils who need it.</w:t>
      </w:r>
      <w:r w:rsidRPr="00B91647">
        <w:rPr>
          <w:rFonts w:ascii="Verdana" w:hAnsi="Verdana"/>
          <w:color w:val="000000"/>
        </w:rPr>
        <w:t xml:space="preserve"> </w:t>
      </w:r>
    </w:p>
    <w:p w14:paraId="0AA25A49" w14:textId="77777777" w:rsidR="005E32A8" w:rsidRPr="00B91647" w:rsidRDefault="001E08A5">
      <w:pPr>
        <w:rPr>
          <w:rFonts w:ascii="Verdana" w:eastAsia="Arial" w:hAnsi="Verdana" w:cs="Arial"/>
        </w:rPr>
      </w:pPr>
      <w:r w:rsidRPr="00B91647">
        <w:rPr>
          <w:rFonts w:ascii="Verdana" w:eastAsia="Arial" w:hAnsi="Verdana" w:cs="Arial"/>
        </w:rPr>
        <w:t>For staff with specialist attendance responsibilities, they will receive training to include</w:t>
      </w:r>
    </w:p>
    <w:p w14:paraId="0AA25A4A" w14:textId="77777777" w:rsidR="005E32A8" w:rsidRPr="00B91647" w:rsidRDefault="001E08A5">
      <w:pPr>
        <w:numPr>
          <w:ilvl w:val="0"/>
          <w:numId w:val="2"/>
        </w:numPr>
        <w:pBdr>
          <w:top w:val="nil"/>
          <w:left w:val="nil"/>
          <w:bottom w:val="nil"/>
          <w:right w:val="nil"/>
          <w:between w:val="nil"/>
        </w:pBdr>
        <w:spacing w:after="0"/>
        <w:rPr>
          <w:rFonts w:ascii="Verdana" w:eastAsia="Arial" w:hAnsi="Verdana" w:cs="Arial"/>
          <w:color w:val="000000"/>
        </w:rPr>
      </w:pPr>
      <w:r w:rsidRPr="00B91647">
        <w:rPr>
          <w:rFonts w:ascii="Verdana" w:eastAsia="Arial" w:hAnsi="Verdana" w:cs="Arial"/>
          <w:color w:val="000000"/>
        </w:rPr>
        <w:t>the necessary skills to interpret and analyse attendance data,</w:t>
      </w:r>
    </w:p>
    <w:p w14:paraId="0AA25A4B" w14:textId="77777777" w:rsidR="005E32A8" w:rsidRPr="00B91647" w:rsidRDefault="001E08A5">
      <w:pPr>
        <w:numPr>
          <w:ilvl w:val="0"/>
          <w:numId w:val="2"/>
        </w:numPr>
        <w:pBdr>
          <w:top w:val="nil"/>
          <w:left w:val="nil"/>
          <w:bottom w:val="nil"/>
          <w:right w:val="nil"/>
          <w:between w:val="nil"/>
        </w:pBdr>
        <w:rPr>
          <w:rFonts w:ascii="Verdana" w:eastAsia="Arial" w:hAnsi="Verdana" w:cs="Arial"/>
          <w:color w:val="000000"/>
        </w:rPr>
      </w:pPr>
      <w:r w:rsidRPr="00B91647">
        <w:rPr>
          <w:rFonts w:ascii="Verdana" w:eastAsia="Arial" w:hAnsi="Verdana" w:cs="Arial"/>
          <w:color w:val="000000"/>
        </w:rPr>
        <w:lastRenderedPageBreak/>
        <w:t xml:space="preserve"> and any additional training that would be beneficial to support pupils and pupil cohorts overcome commonly seen barriers to attendance.</w:t>
      </w:r>
      <w:r w:rsidRPr="00B91647">
        <w:rPr>
          <w:rFonts w:ascii="Verdana" w:hAnsi="Verdana"/>
        </w:rPr>
        <w:br w:type="page"/>
      </w:r>
    </w:p>
    <w:p w14:paraId="306ACAB9" w14:textId="520DFD9C" w:rsidR="00D436FA" w:rsidRPr="00A868DB" w:rsidRDefault="001E08A5" w:rsidP="00D436FA">
      <w:pPr>
        <w:pStyle w:val="Heading1"/>
        <w:spacing w:before="120" w:after="240"/>
        <w:rPr>
          <w:rFonts w:ascii="Verdana" w:eastAsia="Arial" w:hAnsi="Verdana" w:cs="Arial"/>
          <w:color w:val="A42646"/>
          <w:sz w:val="32"/>
          <w:szCs w:val="32"/>
        </w:rPr>
      </w:pPr>
      <w:bookmarkStart w:id="31" w:name="_Toc177379283"/>
      <w:bookmarkStart w:id="32" w:name="_Toc177379332"/>
      <w:bookmarkStart w:id="33" w:name="_Toc209179719"/>
      <w:r w:rsidRPr="00A868DB">
        <w:rPr>
          <w:rFonts w:ascii="Verdana" w:eastAsia="Arial" w:hAnsi="Verdana" w:cs="Arial"/>
          <w:color w:val="A42646"/>
          <w:sz w:val="32"/>
          <w:szCs w:val="32"/>
        </w:rPr>
        <w:lastRenderedPageBreak/>
        <w:t>Part B</w:t>
      </w:r>
      <w:r w:rsidR="00E13F10">
        <w:rPr>
          <w:rFonts w:ascii="Verdana" w:eastAsia="Arial" w:hAnsi="Verdana" w:cs="Arial"/>
          <w:color w:val="A42646"/>
          <w:sz w:val="32"/>
          <w:szCs w:val="32"/>
        </w:rPr>
        <w:t>:</w:t>
      </w:r>
      <w:r w:rsidRPr="00A868DB">
        <w:rPr>
          <w:rFonts w:ascii="Verdana" w:eastAsia="Arial" w:hAnsi="Verdana" w:cs="Arial"/>
          <w:color w:val="A42646"/>
          <w:sz w:val="32"/>
          <w:szCs w:val="32"/>
        </w:rPr>
        <w:t xml:space="preserve"> What the Law Says and Our School Procedures:</w:t>
      </w:r>
      <w:bookmarkEnd w:id="31"/>
      <w:bookmarkEnd w:id="32"/>
      <w:bookmarkEnd w:id="33"/>
    </w:p>
    <w:p w14:paraId="0AA25A4D" w14:textId="63B67815" w:rsidR="005E32A8" w:rsidRPr="00A868DB" w:rsidRDefault="00D436FA" w:rsidP="00A868DB">
      <w:pPr>
        <w:pStyle w:val="Heading1"/>
        <w:spacing w:before="120" w:after="240"/>
        <w:ind w:left="709" w:hanging="708"/>
        <w:rPr>
          <w:rFonts w:ascii="Verdana" w:eastAsia="Arial" w:hAnsi="Verdana"/>
          <w:color w:val="A42646"/>
          <w:sz w:val="32"/>
          <w:szCs w:val="32"/>
        </w:rPr>
      </w:pPr>
      <w:bookmarkStart w:id="34" w:name="_Toc177379284"/>
      <w:bookmarkStart w:id="35" w:name="_Toc177379333"/>
      <w:bookmarkStart w:id="36" w:name="_Toc209179720"/>
      <w:r w:rsidRPr="00A868DB">
        <w:rPr>
          <w:rFonts w:ascii="Verdana" w:eastAsia="Arial" w:hAnsi="Verdana" w:cs="Arial"/>
          <w:color w:val="A42646"/>
          <w:sz w:val="32"/>
          <w:szCs w:val="32"/>
        </w:rPr>
        <w:t xml:space="preserve">8. </w:t>
      </w:r>
      <w:r w:rsidRPr="00A868DB">
        <w:rPr>
          <w:rFonts w:ascii="Verdana" w:eastAsia="Arial" w:hAnsi="Verdana"/>
          <w:color w:val="A42646"/>
          <w:sz w:val="32"/>
          <w:szCs w:val="32"/>
        </w:rPr>
        <w:t>Contents of the Admissions Register</w:t>
      </w:r>
      <w:bookmarkEnd w:id="34"/>
      <w:bookmarkEnd w:id="35"/>
      <w:bookmarkEnd w:id="36"/>
    </w:p>
    <w:p w14:paraId="0AA25A4E" w14:textId="3D451486" w:rsidR="005E32A8" w:rsidRPr="00B91647" w:rsidRDefault="001E08A5">
      <w:pPr>
        <w:rPr>
          <w:rFonts w:ascii="Verdana" w:eastAsia="Arial" w:hAnsi="Verdana" w:cs="Arial"/>
        </w:rPr>
      </w:pPr>
      <w:r w:rsidRPr="00B91647">
        <w:rPr>
          <w:rFonts w:ascii="Verdana" w:eastAsia="Arial" w:hAnsi="Verdana" w:cs="Arial"/>
        </w:rPr>
        <w:t xml:space="preserve">The admission register (sometimes referred to as the school roll) must contain specific personal details of every pupil in the school along with the date of admission or re-admission to the school, information regarding </w:t>
      </w:r>
      <w:r w:rsidR="00240444">
        <w:rPr>
          <w:rFonts w:ascii="Verdana" w:eastAsia="Arial" w:hAnsi="Verdana" w:cs="Arial"/>
        </w:rPr>
        <w:t>parent/carer</w:t>
      </w:r>
      <w:r w:rsidRPr="00B91647">
        <w:rPr>
          <w:rFonts w:ascii="Verdana" w:eastAsia="Arial" w:hAnsi="Verdana" w:cs="Arial"/>
        </w:rPr>
        <w:t xml:space="preserve">s and carers, and details of the school last attended.  The school will enter pupils on the admission register at the beginning of the first day on which the school has agreed with, or been notified by the </w:t>
      </w:r>
      <w:r w:rsidR="00240444">
        <w:rPr>
          <w:rFonts w:ascii="Verdana" w:eastAsia="Arial" w:hAnsi="Verdana" w:cs="Arial"/>
        </w:rPr>
        <w:t>parent/carer</w:t>
      </w:r>
      <w:r w:rsidRPr="00B91647">
        <w:rPr>
          <w:rFonts w:ascii="Verdana" w:eastAsia="Arial" w:hAnsi="Verdana" w:cs="Arial"/>
        </w:rPr>
        <w:t xml:space="preserve">, that the pupil will attend. </w:t>
      </w:r>
    </w:p>
    <w:p w14:paraId="0AA25A4F" w14:textId="77777777" w:rsidR="005E32A8" w:rsidRPr="00B91647" w:rsidRDefault="001E08A5">
      <w:pPr>
        <w:rPr>
          <w:rFonts w:ascii="Verdana" w:eastAsia="Arial" w:hAnsi="Verdana" w:cs="Arial"/>
        </w:rPr>
      </w:pPr>
      <w:r w:rsidRPr="00B91647">
        <w:rPr>
          <w:rFonts w:ascii="Verdana" w:eastAsia="Arial" w:hAnsi="Verdana" w:cs="Arial"/>
        </w:rPr>
        <w:t>A pupil’s name can only lawfully be deleted from the admission register if a reason set out in regulation 9 of the School Attendance (Pupil Registration) (England) Regulations 2024.</w:t>
      </w:r>
    </w:p>
    <w:p w14:paraId="0AA25A50" w14:textId="5EC27D20" w:rsidR="005E32A8" w:rsidRPr="00B91647" w:rsidRDefault="001E08A5">
      <w:pPr>
        <w:rPr>
          <w:rFonts w:ascii="Verdana" w:eastAsia="Arial" w:hAnsi="Verdana" w:cs="Arial"/>
        </w:rPr>
      </w:pPr>
      <w:r w:rsidRPr="00B91647">
        <w:rPr>
          <w:rFonts w:ascii="Verdana" w:eastAsia="Arial" w:hAnsi="Verdana" w:cs="Arial"/>
        </w:rPr>
        <w:t xml:space="preserve">It is vital that the admission register is kept up to date, they are a legal document. Therefore, we encourage </w:t>
      </w:r>
      <w:r w:rsidR="00240444">
        <w:rPr>
          <w:rFonts w:ascii="Verdana" w:eastAsia="Arial" w:hAnsi="Verdana" w:cs="Arial"/>
        </w:rPr>
        <w:t>parent/carer</w:t>
      </w:r>
      <w:r w:rsidRPr="00B91647">
        <w:rPr>
          <w:rFonts w:ascii="Verdana" w:eastAsia="Arial" w:hAnsi="Verdana" w:cs="Arial"/>
        </w:rPr>
        <w:t>s to inform the school of any changes whenever they occur and ensure the admission register is amended as soon as possible.</w:t>
      </w:r>
    </w:p>
    <w:p w14:paraId="0AA25A51" w14:textId="2ECB7BB1" w:rsidR="005E32A8" w:rsidRPr="00A868DB" w:rsidRDefault="001E08A5" w:rsidP="00A868DB">
      <w:pPr>
        <w:pStyle w:val="Heading1"/>
        <w:numPr>
          <w:ilvl w:val="0"/>
          <w:numId w:val="28"/>
        </w:numPr>
        <w:ind w:left="567" w:hanging="567"/>
        <w:rPr>
          <w:rFonts w:ascii="Verdana" w:eastAsia="Arial" w:hAnsi="Verdana"/>
          <w:color w:val="A42646"/>
          <w:sz w:val="32"/>
          <w:szCs w:val="32"/>
        </w:rPr>
      </w:pPr>
      <w:bookmarkStart w:id="37" w:name="_Toc177379285"/>
      <w:bookmarkStart w:id="38" w:name="_Toc177379334"/>
      <w:bookmarkStart w:id="39" w:name="_Toc209179721"/>
      <w:r w:rsidRPr="00A868DB">
        <w:rPr>
          <w:rFonts w:ascii="Verdana" w:eastAsia="Arial" w:hAnsi="Verdana"/>
          <w:color w:val="A42646"/>
          <w:sz w:val="32"/>
          <w:szCs w:val="32"/>
        </w:rPr>
        <w:t>Contents of Attendance Register</w:t>
      </w:r>
      <w:bookmarkEnd w:id="37"/>
      <w:bookmarkEnd w:id="38"/>
      <w:bookmarkEnd w:id="39"/>
    </w:p>
    <w:p w14:paraId="0AA25A52" w14:textId="77777777" w:rsidR="005E32A8" w:rsidRPr="00B91647" w:rsidRDefault="001E08A5">
      <w:pPr>
        <w:spacing w:before="120" w:after="240"/>
        <w:rPr>
          <w:rFonts w:ascii="Verdana" w:eastAsia="Arial" w:hAnsi="Verdana" w:cs="Arial"/>
          <w:color w:val="000000"/>
        </w:rPr>
      </w:pPr>
      <w:r w:rsidRPr="00B91647">
        <w:rPr>
          <w:rFonts w:ascii="Verdana" w:eastAsia="Arial" w:hAnsi="Verdana" w:cs="Arial"/>
          <w:color w:val="000000"/>
        </w:rPr>
        <w:t xml:space="preserve">The law makes it clear that schools must take the attendance register at the start of the morning session of each school day and once during the afternoon session. On each occasion the register is taken the appropriate national attendance and absence code must be entered for every pupil. Please refer to Working Together To Improve School Attendance for the code descriptors and also appendix 1 of this document. The school must record whether each pupil is: </w:t>
      </w:r>
    </w:p>
    <w:p w14:paraId="0AA25A53" w14:textId="77777777" w:rsidR="005E32A8" w:rsidRPr="00B91647" w:rsidRDefault="001E08A5">
      <w:pPr>
        <w:numPr>
          <w:ilvl w:val="0"/>
          <w:numId w:val="11"/>
        </w:numPr>
        <w:pBdr>
          <w:top w:val="nil"/>
          <w:left w:val="nil"/>
          <w:bottom w:val="nil"/>
          <w:right w:val="nil"/>
          <w:between w:val="nil"/>
        </w:pBdr>
        <w:spacing w:before="120" w:after="0"/>
        <w:rPr>
          <w:rFonts w:ascii="Verdana" w:eastAsia="Arial" w:hAnsi="Verdana" w:cs="Arial"/>
          <w:color w:val="000000"/>
        </w:rPr>
      </w:pPr>
      <w:r w:rsidRPr="00B91647">
        <w:rPr>
          <w:rFonts w:ascii="Verdana" w:eastAsia="Arial" w:hAnsi="Verdana" w:cs="Arial"/>
          <w:color w:val="000000"/>
        </w:rPr>
        <w:t xml:space="preserve">Attending </w:t>
      </w:r>
    </w:p>
    <w:p w14:paraId="0AA25A54" w14:textId="77777777" w:rsidR="005E32A8" w:rsidRPr="00B91647" w:rsidRDefault="001E08A5">
      <w:pPr>
        <w:numPr>
          <w:ilvl w:val="0"/>
          <w:numId w:val="11"/>
        </w:numPr>
        <w:pBdr>
          <w:top w:val="nil"/>
          <w:left w:val="nil"/>
          <w:bottom w:val="nil"/>
          <w:right w:val="nil"/>
          <w:between w:val="nil"/>
        </w:pBdr>
        <w:spacing w:after="240"/>
        <w:rPr>
          <w:rFonts w:ascii="Verdana" w:eastAsia="Arial" w:hAnsi="Verdana" w:cs="Arial"/>
          <w:color w:val="000000"/>
        </w:rPr>
      </w:pPr>
      <w:r w:rsidRPr="00B91647">
        <w:rPr>
          <w:rFonts w:ascii="Verdana" w:eastAsia="Arial" w:hAnsi="Verdana" w:cs="Arial"/>
          <w:color w:val="000000"/>
        </w:rPr>
        <w:t xml:space="preserve">Absent </w:t>
      </w:r>
    </w:p>
    <w:p w14:paraId="0AA25A55" w14:textId="77777777" w:rsidR="005E32A8" w:rsidRPr="00B91647" w:rsidRDefault="001E08A5">
      <w:pPr>
        <w:spacing w:before="120" w:after="240"/>
        <w:rPr>
          <w:rFonts w:ascii="Verdana" w:eastAsia="Arial" w:hAnsi="Verdana" w:cs="Arial"/>
          <w:color w:val="000000"/>
        </w:rPr>
      </w:pPr>
      <w:r w:rsidRPr="00B91647">
        <w:rPr>
          <w:rFonts w:ascii="Verdana" w:eastAsia="Arial" w:hAnsi="Verdana" w:cs="Arial"/>
        </w:rPr>
        <w:t xml:space="preserve">Effective and timely use and sharing of register data is critical to safeguard children, improve attendance and is supported by the use of our electronic Management Information System to record attendance information. Our registers will be preserved for 6 years from the date after the last entry was made. </w:t>
      </w:r>
    </w:p>
    <w:p w14:paraId="0AA25A56" w14:textId="715AFAA6" w:rsidR="005E32A8" w:rsidRPr="00A868DB" w:rsidRDefault="001E08A5" w:rsidP="00A868DB">
      <w:pPr>
        <w:pStyle w:val="Heading1"/>
        <w:numPr>
          <w:ilvl w:val="0"/>
          <w:numId w:val="28"/>
        </w:numPr>
        <w:ind w:left="709"/>
        <w:rPr>
          <w:rFonts w:ascii="Verdana" w:eastAsia="Arial" w:hAnsi="Verdana"/>
          <w:color w:val="A42646"/>
          <w:sz w:val="32"/>
          <w:szCs w:val="32"/>
        </w:rPr>
      </w:pPr>
      <w:bookmarkStart w:id="40" w:name="_Toc177379286"/>
      <w:bookmarkStart w:id="41" w:name="_Toc177379335"/>
      <w:bookmarkStart w:id="42" w:name="_Toc209179722"/>
      <w:r w:rsidRPr="00A868DB">
        <w:rPr>
          <w:rFonts w:ascii="Verdana" w:eastAsia="Arial" w:hAnsi="Verdana"/>
          <w:color w:val="A42646"/>
          <w:sz w:val="32"/>
          <w:szCs w:val="32"/>
        </w:rPr>
        <w:t>Attendance and absence codes</w:t>
      </w:r>
      <w:bookmarkEnd w:id="40"/>
      <w:bookmarkEnd w:id="41"/>
      <w:bookmarkEnd w:id="42"/>
      <w:r w:rsidRPr="00A868DB">
        <w:rPr>
          <w:rFonts w:ascii="Verdana" w:eastAsia="Arial" w:hAnsi="Verdana"/>
          <w:color w:val="A42646"/>
          <w:sz w:val="32"/>
          <w:szCs w:val="32"/>
        </w:rPr>
        <w:t xml:space="preserve"> </w:t>
      </w:r>
    </w:p>
    <w:p w14:paraId="0AA25A57" w14:textId="5542E5EF" w:rsidR="005E32A8" w:rsidRPr="000B658C" w:rsidRDefault="001E08A5" w:rsidP="006D1456">
      <w:pPr>
        <w:pStyle w:val="Heading2"/>
        <w:numPr>
          <w:ilvl w:val="1"/>
          <w:numId w:val="29"/>
        </w:numPr>
        <w:spacing w:before="120" w:after="240"/>
        <w:rPr>
          <w:rFonts w:ascii="Verdana" w:eastAsia="Arial" w:hAnsi="Verdana" w:cs="Arial"/>
          <w:b w:val="0"/>
          <w:bCs w:val="0"/>
          <w:sz w:val="24"/>
          <w:szCs w:val="24"/>
        </w:rPr>
      </w:pPr>
      <w:bookmarkStart w:id="43" w:name="_Toc177379287"/>
      <w:bookmarkStart w:id="44" w:name="_Toc177379336"/>
      <w:bookmarkStart w:id="45" w:name="_Toc209179723"/>
      <w:r w:rsidRPr="000B658C">
        <w:rPr>
          <w:rFonts w:ascii="Verdana" w:eastAsia="Arial" w:hAnsi="Verdana" w:cs="Arial"/>
          <w:b w:val="0"/>
          <w:bCs w:val="0"/>
          <w:sz w:val="24"/>
          <w:szCs w:val="24"/>
        </w:rPr>
        <w:t>Attending the School (and Lateness)</w:t>
      </w:r>
      <w:bookmarkEnd w:id="43"/>
      <w:bookmarkEnd w:id="44"/>
      <w:bookmarkEnd w:id="45"/>
    </w:p>
    <w:p w14:paraId="0AA25A58" w14:textId="77777777" w:rsidR="005E32A8" w:rsidRPr="00841F99" w:rsidRDefault="001E08A5">
      <w:pPr>
        <w:pBdr>
          <w:top w:val="nil"/>
          <w:left w:val="nil"/>
          <w:bottom w:val="nil"/>
          <w:right w:val="nil"/>
          <w:between w:val="nil"/>
        </w:pBdr>
        <w:spacing w:before="120" w:after="240"/>
        <w:rPr>
          <w:rFonts w:ascii="Verdana" w:eastAsia="Arial" w:hAnsi="Verdana" w:cs="Arial"/>
          <w:color w:val="000000"/>
        </w:rPr>
      </w:pPr>
      <w:r w:rsidRPr="00841F99">
        <w:rPr>
          <w:rFonts w:ascii="Verdana" w:eastAsia="Arial" w:hAnsi="Verdana" w:cs="Arial"/>
          <w:color w:val="000000"/>
        </w:rPr>
        <w:t xml:space="preserve">Pupils are marked present (/ \) if they are in school when the register is taken. If a pupil leaves the school premises after registration they are still counted as present for statistical purposes. </w:t>
      </w:r>
    </w:p>
    <w:p w14:paraId="0AA25A59" w14:textId="541BC230" w:rsidR="005E32A8" w:rsidRPr="00841F99" w:rsidRDefault="001E08A5">
      <w:pPr>
        <w:spacing w:before="120" w:after="240"/>
        <w:rPr>
          <w:rFonts w:ascii="Verdana" w:eastAsia="Arial" w:hAnsi="Verdana" w:cs="Arial"/>
        </w:rPr>
      </w:pPr>
      <w:r w:rsidRPr="00841F99">
        <w:rPr>
          <w:rFonts w:ascii="Verdana" w:eastAsia="Arial" w:hAnsi="Verdana" w:cs="Arial"/>
        </w:rPr>
        <w:t xml:space="preserve">It is the duty of </w:t>
      </w:r>
      <w:r w:rsidR="00240444">
        <w:rPr>
          <w:rFonts w:ascii="Verdana" w:eastAsia="Arial" w:hAnsi="Verdana" w:cs="Arial"/>
        </w:rPr>
        <w:t>parent/carer</w:t>
      </w:r>
      <w:r w:rsidRPr="00841F99">
        <w:rPr>
          <w:rFonts w:ascii="Verdana" w:eastAsia="Arial" w:hAnsi="Verdana" w:cs="Arial"/>
        </w:rPr>
        <w:t xml:space="preserve">s to ensure that children attend school on time. This encourages habits of good timekeeping and lessens any possible classroom disruption. </w:t>
      </w:r>
    </w:p>
    <w:p w14:paraId="0AA25A5A" w14:textId="3248B7FB" w:rsidR="005E32A8" w:rsidRDefault="001E08A5">
      <w:pPr>
        <w:spacing w:before="120" w:after="240"/>
        <w:rPr>
          <w:rFonts w:ascii="Verdana" w:eastAsia="Arial" w:hAnsi="Verdana" w:cs="Arial"/>
        </w:rPr>
      </w:pPr>
      <w:r w:rsidRPr="00841F99">
        <w:rPr>
          <w:rFonts w:ascii="Verdana" w:eastAsia="Arial" w:hAnsi="Verdana" w:cs="Arial"/>
        </w:rPr>
        <w:lastRenderedPageBreak/>
        <w:t xml:space="preserve">The Family Liaison Officer and a member of SLT will meet with </w:t>
      </w:r>
      <w:r w:rsidR="00240444">
        <w:rPr>
          <w:rFonts w:ascii="Verdana" w:eastAsia="Arial" w:hAnsi="Verdana" w:cs="Arial"/>
        </w:rPr>
        <w:t>parent/carer</w:t>
      </w:r>
      <w:r w:rsidRPr="00841F99">
        <w:rPr>
          <w:rFonts w:ascii="Verdana" w:eastAsia="Arial" w:hAnsi="Verdana" w:cs="Arial"/>
        </w:rPr>
        <w:t>s of those children who are frequently late arriving at school to investigate reasons and suggest solutions to enable more punctual attendance.</w:t>
      </w:r>
    </w:p>
    <w:p w14:paraId="45074AEB" w14:textId="2D0064B3" w:rsidR="00AF5E61" w:rsidRDefault="00AF5E61" w:rsidP="00AF5E61">
      <w:pPr>
        <w:spacing w:before="120" w:after="240"/>
        <w:ind w:left="90" w:right="60"/>
        <w:rPr>
          <w:rFonts w:ascii="Verdana" w:eastAsia="Verdana" w:hAnsi="Verdana" w:cs="Verdana"/>
          <w:color w:val="00FF00"/>
        </w:rPr>
      </w:pPr>
      <w:r>
        <w:rPr>
          <w:rFonts w:ascii="Verdana" w:eastAsia="Verdana" w:hAnsi="Verdana" w:cs="Verdana"/>
        </w:rPr>
        <w:t xml:space="preserve">Children should be in the school playground by 8.45, with the school day officially starting at 8.50. The morning register is taken between 8.50 and 9.00 and closed at 9.00. After this point, children will need to be registered at the office with a </w:t>
      </w:r>
      <w:r w:rsidR="00240444">
        <w:rPr>
          <w:rFonts w:ascii="Verdana" w:eastAsia="Verdana" w:hAnsi="Verdana" w:cs="Verdana"/>
        </w:rPr>
        <w:t>parent/carer</w:t>
      </w:r>
      <w:r>
        <w:rPr>
          <w:rFonts w:ascii="Verdana" w:eastAsia="Verdana" w:hAnsi="Verdana" w:cs="Verdana"/>
        </w:rPr>
        <w:t xml:space="preserve">/ carer. </w:t>
      </w:r>
    </w:p>
    <w:p w14:paraId="43D1F1B6" w14:textId="77777777" w:rsidR="00AF5E61" w:rsidRDefault="00AF5E61" w:rsidP="00AF5E61">
      <w:pPr>
        <w:ind w:left="90" w:right="60"/>
        <w:rPr>
          <w:rFonts w:ascii="Verdana" w:eastAsia="Verdana" w:hAnsi="Verdana" w:cs="Verdana"/>
        </w:rPr>
      </w:pPr>
      <w:r>
        <w:rPr>
          <w:rFonts w:ascii="Verdana" w:eastAsia="Verdana" w:hAnsi="Verdana" w:cs="Verdana"/>
        </w:rPr>
        <w:t xml:space="preserve">A pupil who arrives between 9-9.20 will be marked as present but late. </w:t>
      </w:r>
    </w:p>
    <w:p w14:paraId="78753F38" w14:textId="7C051A75" w:rsidR="00AF5E61" w:rsidRPr="00841F99" w:rsidRDefault="00AF5E61" w:rsidP="00AF5E61">
      <w:pPr>
        <w:spacing w:before="120" w:after="240"/>
        <w:rPr>
          <w:rFonts w:ascii="Verdana" w:eastAsia="Arial" w:hAnsi="Verdana" w:cs="Arial"/>
        </w:rPr>
      </w:pPr>
      <w:r>
        <w:rPr>
          <w:rFonts w:ascii="Verdana" w:eastAsia="Verdana" w:hAnsi="Verdana" w:cs="Verdana"/>
        </w:rPr>
        <w:t>A pupil who arrives after 9.20 will be marked as present but “Late after registers close” (U) which is an unauthorised absence mark and will be reflected in their overall attendance percentage.</w:t>
      </w:r>
    </w:p>
    <w:p w14:paraId="0AA25A60" w14:textId="3599987B" w:rsidR="005E32A8" w:rsidRPr="00841F99" w:rsidRDefault="001E08A5">
      <w:pPr>
        <w:rPr>
          <w:rFonts w:ascii="Verdana" w:eastAsia="Arial" w:hAnsi="Verdana" w:cs="Arial"/>
        </w:rPr>
      </w:pPr>
      <w:r w:rsidRPr="00AF5E61">
        <w:rPr>
          <w:rFonts w:ascii="Verdana" w:eastAsia="Arial" w:hAnsi="Verdana" w:cs="Arial"/>
        </w:rPr>
        <w:t>However, if the pupil is late arriving due to a valid reason such as an unavoidable medical appointment, the absence will be authorised and coded accordingly.</w:t>
      </w:r>
      <w:r w:rsidR="007A3C76" w:rsidRPr="00AF5E61">
        <w:rPr>
          <w:rFonts w:ascii="Verdana" w:eastAsia="Arial" w:hAnsi="Verdana" w:cs="Arial"/>
        </w:rPr>
        <w:t xml:space="preserve"> </w:t>
      </w:r>
      <w:r w:rsidRPr="00AF5E61">
        <w:rPr>
          <w:rFonts w:ascii="Verdana" w:eastAsia="Arial" w:hAnsi="Verdana" w:cs="Arial"/>
        </w:rPr>
        <w:t xml:space="preserve">See DfE guidance </w:t>
      </w:r>
      <w:hyperlink r:id="rId21">
        <w:r w:rsidRPr="00AF5E61">
          <w:rPr>
            <w:rFonts w:ascii="Verdana" w:eastAsia="Arial" w:hAnsi="Verdana" w:cs="Arial"/>
            <w:u w:val="single"/>
          </w:rPr>
          <w:t>Working together to improve school attendance (applies from 19 August 2024) (publishing.service.gov.uk)</w:t>
        </w:r>
      </w:hyperlink>
    </w:p>
    <w:p w14:paraId="0AA25A61" w14:textId="09DD7257" w:rsidR="005E32A8" w:rsidRPr="00841F99" w:rsidRDefault="001E08A5">
      <w:pPr>
        <w:pStyle w:val="Heading2"/>
        <w:spacing w:before="120" w:after="240"/>
        <w:rPr>
          <w:rFonts w:ascii="Verdana" w:eastAsia="Arial" w:hAnsi="Verdana" w:cs="Arial"/>
          <w:b w:val="0"/>
          <w:bCs w:val="0"/>
          <w:sz w:val="24"/>
          <w:szCs w:val="24"/>
        </w:rPr>
      </w:pPr>
      <w:r w:rsidRPr="00841F99">
        <w:rPr>
          <w:rFonts w:ascii="Verdana" w:eastAsia="Arial" w:hAnsi="Verdana" w:cs="Arial"/>
          <w:b w:val="0"/>
          <w:bCs w:val="0"/>
          <w:sz w:val="24"/>
          <w:szCs w:val="24"/>
        </w:rPr>
        <w:t xml:space="preserve">  </w:t>
      </w:r>
      <w:bookmarkStart w:id="46" w:name="_Toc177379288"/>
      <w:bookmarkStart w:id="47" w:name="_Toc177379337"/>
      <w:bookmarkStart w:id="48" w:name="_Toc209179724"/>
      <w:r w:rsidR="006D1456">
        <w:rPr>
          <w:rFonts w:ascii="Verdana" w:eastAsia="Arial" w:hAnsi="Verdana" w:cs="Arial"/>
          <w:b w:val="0"/>
          <w:bCs w:val="0"/>
          <w:sz w:val="24"/>
          <w:szCs w:val="24"/>
        </w:rPr>
        <w:t>10</w:t>
      </w:r>
      <w:r w:rsidRPr="00841F99">
        <w:rPr>
          <w:rFonts w:ascii="Verdana" w:eastAsia="Arial" w:hAnsi="Verdana" w:cs="Arial"/>
          <w:b w:val="0"/>
          <w:bCs w:val="0"/>
          <w:sz w:val="24"/>
          <w:szCs w:val="24"/>
        </w:rPr>
        <w:t>.</w:t>
      </w:r>
      <w:r w:rsidR="000B658C" w:rsidRPr="00841F99">
        <w:rPr>
          <w:rFonts w:ascii="Verdana" w:eastAsia="Arial" w:hAnsi="Verdana" w:cs="Arial"/>
          <w:b w:val="0"/>
          <w:bCs w:val="0"/>
          <w:sz w:val="24"/>
          <w:szCs w:val="24"/>
        </w:rPr>
        <w:t>2</w:t>
      </w:r>
      <w:r w:rsidR="006D1456">
        <w:rPr>
          <w:rFonts w:ascii="Verdana" w:eastAsia="Arial" w:hAnsi="Verdana" w:cs="Arial"/>
          <w:b w:val="0"/>
          <w:bCs w:val="0"/>
          <w:sz w:val="24"/>
          <w:szCs w:val="24"/>
        </w:rPr>
        <w:t>.</w:t>
      </w:r>
      <w:r w:rsidRPr="00841F99">
        <w:rPr>
          <w:rFonts w:ascii="Verdana" w:eastAsia="Arial" w:hAnsi="Verdana" w:cs="Arial"/>
          <w:b w:val="0"/>
          <w:bCs w:val="0"/>
          <w:sz w:val="24"/>
          <w:szCs w:val="24"/>
        </w:rPr>
        <w:t xml:space="preserve"> Effects of Late Arrival at School</w:t>
      </w:r>
      <w:bookmarkEnd w:id="46"/>
      <w:bookmarkEnd w:id="47"/>
      <w:bookmarkEnd w:id="48"/>
    </w:p>
    <w:p w14:paraId="0AA25A62" w14:textId="77777777" w:rsidR="005E32A8" w:rsidRPr="00841F99" w:rsidRDefault="001E08A5">
      <w:pPr>
        <w:spacing w:before="120" w:after="240" w:line="240" w:lineRule="auto"/>
        <w:rPr>
          <w:rFonts w:ascii="Verdana" w:eastAsia="Arial" w:hAnsi="Verdana" w:cs="Arial"/>
          <w:color w:val="0C2A29"/>
        </w:rPr>
      </w:pPr>
      <w:r w:rsidRPr="00841F99">
        <w:rPr>
          <w:rFonts w:ascii="Verdana" w:eastAsia="Arial" w:hAnsi="Verdana" w:cs="Arial"/>
          <w:color w:val="0C2A29"/>
        </w:rPr>
        <w:t>When a child arrives late to school, they miss important events like assembly, teacher instructions and introductions. Children often also feel embarrassed at having to enter the classroom late.</w:t>
      </w:r>
    </w:p>
    <w:p w14:paraId="0AA25A63" w14:textId="77777777" w:rsidR="005E32A8" w:rsidRPr="00841F99" w:rsidRDefault="001E08A5">
      <w:pPr>
        <w:spacing w:before="120" w:after="240"/>
        <w:rPr>
          <w:rFonts w:ascii="Verdana" w:eastAsia="Arial" w:hAnsi="Verdana" w:cs="Arial"/>
          <w:sz w:val="20"/>
          <w:szCs w:val="20"/>
        </w:rPr>
      </w:pPr>
      <w:r w:rsidRPr="00841F99">
        <w:rPr>
          <w:rFonts w:ascii="Verdana" w:eastAsia="Arial" w:hAnsi="Verdana" w:cs="Arial"/>
          <w:color w:val="0C2A29"/>
        </w:rPr>
        <w:t>The table below indicates how frequent lateness can add up to a considerable amount of learning being lost. This can seriously disadvantage children and disrupt the learning of others.</w:t>
      </w:r>
    </w:p>
    <w:tbl>
      <w:tblPr>
        <w:tblStyle w:val="a3"/>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53"/>
        <w:gridCol w:w="3353"/>
        <w:gridCol w:w="3354"/>
      </w:tblGrid>
      <w:tr w:rsidR="005E32A8" w:rsidRPr="00B91647" w14:paraId="0AA25A67" w14:textId="77777777" w:rsidTr="2875CE52">
        <w:trPr>
          <w:trHeight w:val="567"/>
        </w:trPr>
        <w:tc>
          <w:tcPr>
            <w:tcW w:w="3353" w:type="dxa"/>
            <w:vAlign w:val="center"/>
          </w:tcPr>
          <w:p w14:paraId="0AA25A64" w14:textId="77777777" w:rsidR="005E32A8" w:rsidRPr="00B91647" w:rsidRDefault="001E08A5" w:rsidP="006D1456">
            <w:pPr>
              <w:jc w:val="center"/>
              <w:rPr>
                <w:rFonts w:ascii="Verdana" w:eastAsia="Arial" w:hAnsi="Verdana" w:cs="Arial"/>
                <w:b/>
                <w:sz w:val="24"/>
                <w:szCs w:val="24"/>
              </w:rPr>
            </w:pPr>
            <w:r w:rsidRPr="00B91647">
              <w:rPr>
                <w:rFonts w:ascii="Verdana" w:eastAsia="Arial" w:hAnsi="Verdana" w:cs="Arial"/>
                <w:b/>
                <w:sz w:val="24"/>
                <w:szCs w:val="24"/>
              </w:rPr>
              <w:t>Minutes late per Day</w:t>
            </w:r>
          </w:p>
        </w:tc>
        <w:tc>
          <w:tcPr>
            <w:tcW w:w="3353" w:type="dxa"/>
            <w:vAlign w:val="center"/>
          </w:tcPr>
          <w:p w14:paraId="0AA25A65" w14:textId="77777777" w:rsidR="005E32A8" w:rsidRPr="00B91647" w:rsidRDefault="001E08A5" w:rsidP="006D1456">
            <w:pPr>
              <w:jc w:val="center"/>
              <w:rPr>
                <w:rFonts w:ascii="Verdana" w:eastAsia="Arial" w:hAnsi="Verdana" w:cs="Arial"/>
                <w:b/>
                <w:sz w:val="24"/>
                <w:szCs w:val="24"/>
              </w:rPr>
            </w:pPr>
            <w:r w:rsidRPr="00B91647">
              <w:rPr>
                <w:rFonts w:ascii="Verdana" w:eastAsia="Arial" w:hAnsi="Verdana" w:cs="Arial"/>
                <w:b/>
                <w:sz w:val="24"/>
                <w:szCs w:val="24"/>
              </w:rPr>
              <w:t>Equates to Days of Teaching Lost in one Year</w:t>
            </w:r>
          </w:p>
        </w:tc>
        <w:tc>
          <w:tcPr>
            <w:tcW w:w="3354" w:type="dxa"/>
            <w:vAlign w:val="center"/>
          </w:tcPr>
          <w:p w14:paraId="0AA25A66" w14:textId="77777777" w:rsidR="005E32A8" w:rsidRPr="00B91647" w:rsidRDefault="001E08A5" w:rsidP="006D1456">
            <w:pPr>
              <w:jc w:val="center"/>
              <w:rPr>
                <w:rFonts w:ascii="Verdana" w:eastAsia="Arial" w:hAnsi="Verdana" w:cs="Arial"/>
                <w:b/>
                <w:sz w:val="24"/>
                <w:szCs w:val="24"/>
              </w:rPr>
            </w:pPr>
            <w:r w:rsidRPr="00B91647">
              <w:rPr>
                <w:rFonts w:ascii="Verdana" w:eastAsia="Arial" w:hAnsi="Verdana" w:cs="Arial"/>
                <w:b/>
                <w:sz w:val="24"/>
                <w:szCs w:val="24"/>
              </w:rPr>
              <w:t>Which means this number of sessions missed</w:t>
            </w:r>
          </w:p>
        </w:tc>
      </w:tr>
      <w:tr w:rsidR="005E32A8" w:rsidRPr="00B91647" w14:paraId="0AA25A6B" w14:textId="77777777" w:rsidTr="2875CE52">
        <w:trPr>
          <w:trHeight w:val="454"/>
        </w:trPr>
        <w:tc>
          <w:tcPr>
            <w:tcW w:w="3353" w:type="dxa"/>
            <w:vAlign w:val="center"/>
          </w:tcPr>
          <w:p w14:paraId="0AA25A68" w14:textId="77777777" w:rsidR="005E32A8" w:rsidRPr="00B91647" w:rsidRDefault="001E08A5" w:rsidP="006D1456">
            <w:pPr>
              <w:jc w:val="center"/>
              <w:rPr>
                <w:rFonts w:ascii="Verdana" w:eastAsia="Arial" w:hAnsi="Verdana" w:cs="Arial"/>
                <w:sz w:val="24"/>
                <w:szCs w:val="24"/>
              </w:rPr>
            </w:pPr>
            <w:r w:rsidRPr="00B91647">
              <w:rPr>
                <w:rFonts w:ascii="Verdana" w:eastAsia="Arial" w:hAnsi="Verdana" w:cs="Arial"/>
                <w:sz w:val="24"/>
                <w:szCs w:val="24"/>
              </w:rPr>
              <w:t>5 mins</w:t>
            </w:r>
          </w:p>
        </w:tc>
        <w:tc>
          <w:tcPr>
            <w:tcW w:w="3353" w:type="dxa"/>
            <w:vAlign w:val="center"/>
          </w:tcPr>
          <w:p w14:paraId="0AA25A69" w14:textId="77777777" w:rsidR="005E32A8" w:rsidRPr="00B91647" w:rsidRDefault="001E08A5" w:rsidP="006D1456">
            <w:pPr>
              <w:jc w:val="center"/>
              <w:rPr>
                <w:rFonts w:ascii="Verdana" w:eastAsia="Arial" w:hAnsi="Verdana" w:cs="Arial"/>
                <w:sz w:val="24"/>
                <w:szCs w:val="24"/>
              </w:rPr>
            </w:pPr>
            <w:r w:rsidRPr="00B91647">
              <w:rPr>
                <w:rFonts w:ascii="Verdana" w:eastAsia="Arial" w:hAnsi="Verdana" w:cs="Arial"/>
                <w:sz w:val="24"/>
                <w:szCs w:val="24"/>
              </w:rPr>
              <w:t>3 Days</w:t>
            </w:r>
          </w:p>
        </w:tc>
        <w:tc>
          <w:tcPr>
            <w:tcW w:w="3354" w:type="dxa"/>
            <w:vAlign w:val="center"/>
          </w:tcPr>
          <w:p w14:paraId="0AA25A6A" w14:textId="77777777" w:rsidR="005E32A8" w:rsidRPr="00B91647" w:rsidRDefault="001E08A5" w:rsidP="006D1456">
            <w:pPr>
              <w:jc w:val="center"/>
              <w:rPr>
                <w:rFonts w:ascii="Verdana" w:eastAsia="Arial" w:hAnsi="Verdana" w:cs="Arial"/>
                <w:sz w:val="24"/>
                <w:szCs w:val="24"/>
              </w:rPr>
            </w:pPr>
            <w:r w:rsidRPr="00B91647">
              <w:rPr>
                <w:rFonts w:ascii="Verdana" w:eastAsia="Arial" w:hAnsi="Verdana" w:cs="Arial"/>
                <w:sz w:val="24"/>
                <w:szCs w:val="24"/>
              </w:rPr>
              <w:t>6 sessions</w:t>
            </w:r>
          </w:p>
        </w:tc>
      </w:tr>
      <w:tr w:rsidR="005E32A8" w:rsidRPr="00B91647" w14:paraId="0AA25A6F" w14:textId="77777777" w:rsidTr="2875CE52">
        <w:trPr>
          <w:trHeight w:val="454"/>
        </w:trPr>
        <w:tc>
          <w:tcPr>
            <w:tcW w:w="3353" w:type="dxa"/>
            <w:vAlign w:val="center"/>
          </w:tcPr>
          <w:p w14:paraId="0AA25A6C" w14:textId="77777777" w:rsidR="005E32A8" w:rsidRPr="00B91647" w:rsidRDefault="001E08A5" w:rsidP="006D1456">
            <w:pPr>
              <w:jc w:val="center"/>
              <w:rPr>
                <w:rFonts w:ascii="Verdana" w:eastAsia="Arial" w:hAnsi="Verdana" w:cs="Arial"/>
                <w:sz w:val="24"/>
                <w:szCs w:val="24"/>
              </w:rPr>
            </w:pPr>
            <w:r w:rsidRPr="00B91647">
              <w:rPr>
                <w:rFonts w:ascii="Verdana" w:eastAsia="Arial" w:hAnsi="Verdana" w:cs="Arial"/>
                <w:sz w:val="24"/>
                <w:szCs w:val="24"/>
              </w:rPr>
              <w:t>10 mins</w:t>
            </w:r>
          </w:p>
        </w:tc>
        <w:tc>
          <w:tcPr>
            <w:tcW w:w="3353" w:type="dxa"/>
            <w:vAlign w:val="center"/>
          </w:tcPr>
          <w:p w14:paraId="0AA25A6D" w14:textId="77777777" w:rsidR="005E32A8" w:rsidRPr="00B91647" w:rsidRDefault="001E08A5" w:rsidP="006D1456">
            <w:pPr>
              <w:jc w:val="center"/>
              <w:rPr>
                <w:rFonts w:ascii="Verdana" w:eastAsia="Arial" w:hAnsi="Verdana" w:cs="Arial"/>
                <w:sz w:val="24"/>
                <w:szCs w:val="24"/>
              </w:rPr>
            </w:pPr>
            <w:r w:rsidRPr="00B91647">
              <w:rPr>
                <w:rFonts w:ascii="Verdana" w:eastAsia="Arial" w:hAnsi="Verdana" w:cs="Arial"/>
                <w:sz w:val="24"/>
                <w:szCs w:val="24"/>
              </w:rPr>
              <w:t>6 Days</w:t>
            </w:r>
          </w:p>
        </w:tc>
        <w:tc>
          <w:tcPr>
            <w:tcW w:w="3354" w:type="dxa"/>
            <w:vAlign w:val="center"/>
          </w:tcPr>
          <w:p w14:paraId="0AA25A6E" w14:textId="77777777" w:rsidR="005E32A8" w:rsidRPr="00B91647" w:rsidRDefault="001E08A5" w:rsidP="006D1456">
            <w:pPr>
              <w:jc w:val="center"/>
              <w:rPr>
                <w:rFonts w:ascii="Verdana" w:eastAsia="Arial" w:hAnsi="Verdana" w:cs="Arial"/>
                <w:sz w:val="24"/>
                <w:szCs w:val="24"/>
              </w:rPr>
            </w:pPr>
            <w:r w:rsidRPr="00B91647">
              <w:rPr>
                <w:rFonts w:ascii="Verdana" w:eastAsia="Arial" w:hAnsi="Verdana" w:cs="Arial"/>
                <w:sz w:val="24"/>
                <w:szCs w:val="24"/>
              </w:rPr>
              <w:t>12 sessions</w:t>
            </w:r>
          </w:p>
        </w:tc>
      </w:tr>
      <w:tr w:rsidR="005E32A8" w:rsidRPr="00B91647" w14:paraId="0AA25A73" w14:textId="77777777" w:rsidTr="2875CE52">
        <w:trPr>
          <w:trHeight w:val="454"/>
        </w:trPr>
        <w:tc>
          <w:tcPr>
            <w:tcW w:w="3353" w:type="dxa"/>
            <w:vAlign w:val="center"/>
          </w:tcPr>
          <w:p w14:paraId="0AA25A70" w14:textId="77777777" w:rsidR="005E32A8" w:rsidRPr="00B91647" w:rsidRDefault="001E08A5" w:rsidP="006D1456">
            <w:pPr>
              <w:jc w:val="center"/>
              <w:rPr>
                <w:rFonts w:ascii="Verdana" w:eastAsia="Arial" w:hAnsi="Verdana" w:cs="Arial"/>
                <w:sz w:val="24"/>
                <w:szCs w:val="24"/>
              </w:rPr>
            </w:pPr>
            <w:r w:rsidRPr="00B91647">
              <w:rPr>
                <w:rFonts w:ascii="Verdana" w:eastAsia="Arial" w:hAnsi="Verdana" w:cs="Arial"/>
                <w:sz w:val="24"/>
                <w:szCs w:val="24"/>
              </w:rPr>
              <w:t>15 mins</w:t>
            </w:r>
          </w:p>
        </w:tc>
        <w:tc>
          <w:tcPr>
            <w:tcW w:w="3353" w:type="dxa"/>
            <w:vAlign w:val="center"/>
          </w:tcPr>
          <w:p w14:paraId="0AA25A71" w14:textId="77777777" w:rsidR="005E32A8" w:rsidRPr="00B91647" w:rsidRDefault="001E08A5" w:rsidP="006D1456">
            <w:pPr>
              <w:jc w:val="center"/>
              <w:rPr>
                <w:rFonts w:ascii="Verdana" w:eastAsia="Arial" w:hAnsi="Verdana" w:cs="Arial"/>
                <w:sz w:val="24"/>
                <w:szCs w:val="24"/>
              </w:rPr>
            </w:pPr>
            <w:r w:rsidRPr="00B91647">
              <w:rPr>
                <w:rFonts w:ascii="Verdana" w:eastAsia="Arial" w:hAnsi="Verdana" w:cs="Arial"/>
                <w:sz w:val="24"/>
                <w:szCs w:val="24"/>
              </w:rPr>
              <w:t>9 Days</w:t>
            </w:r>
          </w:p>
        </w:tc>
        <w:tc>
          <w:tcPr>
            <w:tcW w:w="3354" w:type="dxa"/>
            <w:vAlign w:val="center"/>
          </w:tcPr>
          <w:p w14:paraId="0AA25A72" w14:textId="77777777" w:rsidR="005E32A8" w:rsidRPr="00B91647" w:rsidRDefault="001E08A5" w:rsidP="006D1456">
            <w:pPr>
              <w:jc w:val="center"/>
              <w:rPr>
                <w:rFonts w:ascii="Verdana" w:eastAsia="Arial" w:hAnsi="Verdana" w:cs="Arial"/>
                <w:sz w:val="24"/>
                <w:szCs w:val="24"/>
              </w:rPr>
            </w:pPr>
            <w:r w:rsidRPr="00B91647">
              <w:rPr>
                <w:rFonts w:ascii="Verdana" w:eastAsia="Arial" w:hAnsi="Verdana" w:cs="Arial"/>
                <w:sz w:val="24"/>
                <w:szCs w:val="24"/>
              </w:rPr>
              <w:t>18 sessions</w:t>
            </w:r>
          </w:p>
        </w:tc>
      </w:tr>
      <w:tr w:rsidR="005E32A8" w:rsidRPr="00B91647" w14:paraId="0AA25A77" w14:textId="77777777" w:rsidTr="2875CE52">
        <w:trPr>
          <w:trHeight w:val="454"/>
        </w:trPr>
        <w:tc>
          <w:tcPr>
            <w:tcW w:w="3353" w:type="dxa"/>
            <w:vAlign w:val="center"/>
          </w:tcPr>
          <w:p w14:paraId="0AA25A74" w14:textId="77777777" w:rsidR="005E32A8" w:rsidRPr="00B91647" w:rsidRDefault="001E08A5" w:rsidP="006D1456">
            <w:pPr>
              <w:jc w:val="center"/>
              <w:rPr>
                <w:rFonts w:ascii="Verdana" w:eastAsia="Arial" w:hAnsi="Verdana" w:cs="Arial"/>
                <w:sz w:val="24"/>
                <w:szCs w:val="24"/>
              </w:rPr>
            </w:pPr>
            <w:r w:rsidRPr="00B91647">
              <w:rPr>
                <w:rFonts w:ascii="Verdana" w:eastAsia="Arial" w:hAnsi="Verdana" w:cs="Arial"/>
                <w:sz w:val="24"/>
                <w:szCs w:val="24"/>
              </w:rPr>
              <w:t>20 mins</w:t>
            </w:r>
          </w:p>
        </w:tc>
        <w:tc>
          <w:tcPr>
            <w:tcW w:w="3353" w:type="dxa"/>
            <w:vAlign w:val="center"/>
          </w:tcPr>
          <w:p w14:paraId="0AA25A75" w14:textId="77777777" w:rsidR="005E32A8" w:rsidRPr="00B91647" w:rsidRDefault="001E08A5" w:rsidP="006D1456">
            <w:pPr>
              <w:jc w:val="center"/>
              <w:rPr>
                <w:rFonts w:ascii="Verdana" w:eastAsia="Arial" w:hAnsi="Verdana" w:cs="Arial"/>
                <w:sz w:val="24"/>
                <w:szCs w:val="24"/>
              </w:rPr>
            </w:pPr>
            <w:r w:rsidRPr="00B91647">
              <w:rPr>
                <w:rFonts w:ascii="Verdana" w:eastAsia="Arial" w:hAnsi="Verdana" w:cs="Arial"/>
                <w:sz w:val="24"/>
                <w:szCs w:val="24"/>
              </w:rPr>
              <w:t>12 Days</w:t>
            </w:r>
          </w:p>
        </w:tc>
        <w:tc>
          <w:tcPr>
            <w:tcW w:w="3354" w:type="dxa"/>
            <w:vAlign w:val="center"/>
          </w:tcPr>
          <w:p w14:paraId="0AA25A76" w14:textId="0B1D7D47" w:rsidR="005E32A8" w:rsidRPr="000B658C" w:rsidRDefault="4C958E71" w:rsidP="2875CE52">
            <w:pPr>
              <w:jc w:val="center"/>
              <w:rPr>
                <w:rFonts w:ascii="Verdana" w:eastAsia="Arial" w:hAnsi="Verdana" w:cs="Arial"/>
                <w:sz w:val="24"/>
                <w:szCs w:val="24"/>
              </w:rPr>
            </w:pPr>
            <w:r w:rsidRPr="2875CE52">
              <w:rPr>
                <w:rFonts w:ascii="Verdana" w:eastAsia="Arial" w:hAnsi="Verdana" w:cs="Arial"/>
                <w:sz w:val="24"/>
                <w:szCs w:val="24"/>
              </w:rPr>
              <w:t xml:space="preserve">24 </w:t>
            </w:r>
            <w:r w:rsidR="006D1456" w:rsidRPr="2875CE52">
              <w:rPr>
                <w:rFonts w:ascii="Verdana" w:eastAsia="Arial" w:hAnsi="Verdana" w:cs="Arial"/>
                <w:sz w:val="24"/>
                <w:szCs w:val="24"/>
              </w:rPr>
              <w:t>sessions</w:t>
            </w:r>
          </w:p>
        </w:tc>
      </w:tr>
    </w:tbl>
    <w:p w14:paraId="6770E8A1" w14:textId="77777777" w:rsidR="006D1456" w:rsidRDefault="006D1456" w:rsidP="006D1456"/>
    <w:p w14:paraId="0AA25A79" w14:textId="2DC486B7" w:rsidR="005E32A8" w:rsidRPr="00841F99" w:rsidRDefault="006D1456" w:rsidP="000B658C">
      <w:pPr>
        <w:pStyle w:val="Heading2"/>
        <w:spacing w:before="120" w:after="240"/>
        <w:ind w:left="360"/>
        <w:rPr>
          <w:rFonts w:ascii="Verdana" w:eastAsia="Arial" w:hAnsi="Verdana" w:cs="Arial"/>
          <w:b w:val="0"/>
          <w:bCs w:val="0"/>
          <w:sz w:val="24"/>
          <w:szCs w:val="24"/>
        </w:rPr>
      </w:pPr>
      <w:bookmarkStart w:id="49" w:name="_Toc177379289"/>
      <w:bookmarkStart w:id="50" w:name="_Toc177379338"/>
      <w:bookmarkStart w:id="51" w:name="_Toc209179725"/>
      <w:r>
        <w:rPr>
          <w:rFonts w:ascii="Verdana" w:eastAsia="Arial" w:hAnsi="Verdana" w:cs="Arial"/>
          <w:b w:val="0"/>
          <w:bCs w:val="0"/>
          <w:sz w:val="24"/>
          <w:szCs w:val="24"/>
        </w:rPr>
        <w:t>10</w:t>
      </w:r>
      <w:r w:rsidR="000B658C" w:rsidRPr="00841F99">
        <w:rPr>
          <w:rFonts w:ascii="Verdana" w:eastAsia="Arial" w:hAnsi="Verdana" w:cs="Arial"/>
          <w:b w:val="0"/>
          <w:bCs w:val="0"/>
          <w:sz w:val="24"/>
          <w:szCs w:val="24"/>
        </w:rPr>
        <w:t xml:space="preserve">.3. </w:t>
      </w:r>
      <w:r w:rsidRPr="00841F99">
        <w:rPr>
          <w:rFonts w:ascii="Verdana" w:eastAsia="Arial" w:hAnsi="Verdana" w:cs="Arial"/>
          <w:b w:val="0"/>
          <w:bCs w:val="0"/>
          <w:sz w:val="24"/>
          <w:szCs w:val="24"/>
        </w:rPr>
        <w:t>Attending a place other than the school</w:t>
      </w:r>
      <w:bookmarkEnd w:id="49"/>
      <w:bookmarkEnd w:id="50"/>
      <w:bookmarkEnd w:id="51"/>
      <w:r w:rsidRPr="00841F99">
        <w:rPr>
          <w:rFonts w:ascii="Verdana" w:eastAsia="Arial" w:hAnsi="Verdana" w:cs="Arial"/>
          <w:b w:val="0"/>
          <w:bCs w:val="0"/>
          <w:sz w:val="24"/>
          <w:szCs w:val="24"/>
        </w:rPr>
        <w:t xml:space="preserve"> </w:t>
      </w:r>
    </w:p>
    <w:p w14:paraId="0AA25A7A" w14:textId="77777777" w:rsidR="005E32A8" w:rsidRPr="00461914" w:rsidRDefault="001E08A5">
      <w:pPr>
        <w:rPr>
          <w:rFonts w:ascii="Verdana" w:eastAsia="Arial" w:hAnsi="Verdana" w:cs="Arial"/>
        </w:rPr>
      </w:pPr>
      <w:r w:rsidRPr="00461914">
        <w:rPr>
          <w:rFonts w:ascii="Verdana" w:eastAsia="Arial" w:hAnsi="Verdana" w:cs="Arial"/>
        </w:rPr>
        <w:t xml:space="preserve">Pupils are marked as attending a place other than the school if they are present for the assigned session. These codes include: </w:t>
      </w:r>
    </w:p>
    <w:p w14:paraId="0AA25A7B" w14:textId="42C90C85" w:rsidR="005E32A8" w:rsidRPr="00461914" w:rsidRDefault="001E08A5">
      <w:pPr>
        <w:numPr>
          <w:ilvl w:val="0"/>
          <w:numId w:val="4"/>
        </w:numPr>
        <w:pBdr>
          <w:top w:val="nil"/>
          <w:left w:val="nil"/>
          <w:bottom w:val="nil"/>
          <w:right w:val="nil"/>
          <w:between w:val="nil"/>
        </w:pBdr>
        <w:spacing w:after="0"/>
        <w:rPr>
          <w:rFonts w:ascii="Verdana" w:eastAsia="Arial" w:hAnsi="Verdana" w:cs="Arial"/>
          <w:color w:val="000000"/>
        </w:rPr>
      </w:pPr>
      <w:r w:rsidRPr="00461914">
        <w:rPr>
          <w:rFonts w:ascii="Verdana" w:eastAsia="Arial" w:hAnsi="Verdana" w:cs="Arial"/>
          <w:color w:val="000000"/>
        </w:rPr>
        <w:t>Code K</w:t>
      </w:r>
      <w:r w:rsidR="000D4F84">
        <w:rPr>
          <w:rFonts w:ascii="Verdana" w:eastAsia="Arial" w:hAnsi="Verdana" w:cs="Arial"/>
          <w:color w:val="000000"/>
        </w:rPr>
        <w:t>:</w:t>
      </w:r>
      <w:r w:rsidRPr="00461914">
        <w:rPr>
          <w:rFonts w:ascii="Verdana" w:eastAsia="Arial" w:hAnsi="Verdana" w:cs="Arial"/>
          <w:color w:val="000000"/>
        </w:rPr>
        <w:t xml:space="preserve"> Attending education provision arranged by the local authority</w:t>
      </w:r>
    </w:p>
    <w:p w14:paraId="0AA25A7C" w14:textId="77777777" w:rsidR="005E32A8" w:rsidRPr="00461914" w:rsidRDefault="001E08A5">
      <w:pPr>
        <w:numPr>
          <w:ilvl w:val="0"/>
          <w:numId w:val="4"/>
        </w:numPr>
        <w:pBdr>
          <w:top w:val="nil"/>
          <w:left w:val="nil"/>
          <w:bottom w:val="nil"/>
          <w:right w:val="nil"/>
          <w:between w:val="nil"/>
        </w:pBdr>
        <w:spacing w:after="0"/>
        <w:rPr>
          <w:rFonts w:ascii="Verdana" w:eastAsia="Arial" w:hAnsi="Verdana" w:cs="Arial"/>
          <w:color w:val="000000"/>
        </w:rPr>
      </w:pPr>
      <w:r w:rsidRPr="00461914">
        <w:rPr>
          <w:rFonts w:ascii="Verdana" w:eastAsia="Arial" w:hAnsi="Verdana" w:cs="Arial"/>
          <w:color w:val="000000"/>
        </w:rPr>
        <w:t>Code V: Attending an educational visit or trip</w:t>
      </w:r>
    </w:p>
    <w:p w14:paraId="0AA25A7D" w14:textId="77777777" w:rsidR="005E32A8" w:rsidRPr="00461914" w:rsidRDefault="001E08A5">
      <w:pPr>
        <w:numPr>
          <w:ilvl w:val="0"/>
          <w:numId w:val="4"/>
        </w:numPr>
        <w:pBdr>
          <w:top w:val="nil"/>
          <w:left w:val="nil"/>
          <w:bottom w:val="nil"/>
          <w:right w:val="nil"/>
          <w:between w:val="nil"/>
        </w:pBdr>
        <w:spacing w:after="0"/>
        <w:rPr>
          <w:rFonts w:ascii="Verdana" w:eastAsia="Arial" w:hAnsi="Verdana" w:cs="Arial"/>
          <w:color w:val="000000"/>
        </w:rPr>
      </w:pPr>
      <w:r w:rsidRPr="00461914">
        <w:rPr>
          <w:rFonts w:ascii="Verdana" w:eastAsia="Arial" w:hAnsi="Verdana" w:cs="Arial"/>
          <w:color w:val="000000"/>
        </w:rPr>
        <w:t>Code P: Participating in a sporting activity</w:t>
      </w:r>
    </w:p>
    <w:p w14:paraId="0AA25A7E" w14:textId="77777777" w:rsidR="005E32A8" w:rsidRPr="00461914" w:rsidRDefault="001E08A5">
      <w:pPr>
        <w:numPr>
          <w:ilvl w:val="0"/>
          <w:numId w:val="4"/>
        </w:numPr>
        <w:pBdr>
          <w:top w:val="nil"/>
          <w:left w:val="nil"/>
          <w:bottom w:val="nil"/>
          <w:right w:val="nil"/>
          <w:between w:val="nil"/>
        </w:pBdr>
        <w:spacing w:after="0"/>
        <w:rPr>
          <w:rFonts w:ascii="Verdana" w:eastAsia="Arial" w:hAnsi="Verdana" w:cs="Arial"/>
        </w:rPr>
      </w:pPr>
      <w:r w:rsidRPr="00461914">
        <w:rPr>
          <w:rFonts w:ascii="Verdana" w:eastAsia="Arial" w:hAnsi="Verdana" w:cs="Arial"/>
        </w:rPr>
        <w:t>Code B: Attending any other approved education activity</w:t>
      </w:r>
    </w:p>
    <w:p w14:paraId="0AA25A7F" w14:textId="77777777" w:rsidR="005E32A8" w:rsidRPr="00461914" w:rsidRDefault="001E08A5">
      <w:pPr>
        <w:numPr>
          <w:ilvl w:val="0"/>
          <w:numId w:val="4"/>
        </w:numPr>
        <w:pBdr>
          <w:top w:val="nil"/>
          <w:left w:val="nil"/>
          <w:bottom w:val="nil"/>
          <w:right w:val="nil"/>
          <w:between w:val="nil"/>
        </w:pBdr>
        <w:rPr>
          <w:rFonts w:ascii="Verdana" w:eastAsia="Arial" w:hAnsi="Verdana" w:cs="Arial"/>
        </w:rPr>
      </w:pPr>
      <w:r w:rsidRPr="00461914">
        <w:rPr>
          <w:rFonts w:ascii="Verdana" w:eastAsia="Arial" w:hAnsi="Verdana" w:cs="Arial"/>
        </w:rPr>
        <w:lastRenderedPageBreak/>
        <w:t>Code D: Dual registered at another setting</w:t>
      </w:r>
    </w:p>
    <w:p w14:paraId="0AA25A80" w14:textId="77777777" w:rsidR="005E32A8" w:rsidRPr="00461914" w:rsidRDefault="001E08A5">
      <w:pPr>
        <w:rPr>
          <w:rFonts w:ascii="Verdana" w:eastAsia="Arial" w:hAnsi="Verdana" w:cs="Arial"/>
        </w:rPr>
      </w:pPr>
      <w:r w:rsidRPr="00461914">
        <w:rPr>
          <w:rFonts w:ascii="Verdana" w:eastAsia="Arial" w:hAnsi="Verdana" w:cs="Arial"/>
        </w:rPr>
        <w:t>Our school retains responsibilities for the safeguarding and welfare of pupils attending an approved educational activity. Our school must be satisfied that appropriate measures have been taken to safeguard the pupil. Our school should ensure that we have in place arrangements whereby providers notify the school of any absence. Our school must record the pupil’s absence using the relevant absence code.</w:t>
      </w:r>
    </w:p>
    <w:p w14:paraId="0AA25A81" w14:textId="77777777" w:rsidR="005E32A8" w:rsidRPr="00461914" w:rsidRDefault="001E08A5">
      <w:pPr>
        <w:pBdr>
          <w:top w:val="nil"/>
          <w:left w:val="nil"/>
          <w:bottom w:val="nil"/>
          <w:right w:val="nil"/>
          <w:between w:val="nil"/>
        </w:pBdr>
        <w:spacing w:before="120" w:after="240"/>
        <w:rPr>
          <w:rFonts w:ascii="Verdana" w:eastAsia="Arial" w:hAnsi="Verdana" w:cs="Arial"/>
        </w:rPr>
      </w:pPr>
      <w:r w:rsidRPr="00461914">
        <w:rPr>
          <w:rFonts w:ascii="Verdana" w:eastAsia="Arial" w:hAnsi="Verdana" w:cs="Arial"/>
        </w:rPr>
        <w:t xml:space="preserve">If a pupil is attending an alternative education provider such as another school, or Pupil Referral Unit, for part or all of their education, our school will make arrangements for the pupil to be dual registered at the other setting and mark our registers accordingly. </w:t>
      </w:r>
    </w:p>
    <w:p w14:paraId="0AA25A82" w14:textId="590E3A9B" w:rsidR="005E32A8" w:rsidRPr="00461914" w:rsidRDefault="001E08A5">
      <w:pPr>
        <w:spacing w:before="120" w:after="240"/>
        <w:rPr>
          <w:rFonts w:ascii="Verdana" w:eastAsia="Arial" w:hAnsi="Verdana" w:cs="Arial"/>
        </w:rPr>
      </w:pPr>
      <w:r w:rsidRPr="00461914">
        <w:rPr>
          <w:rFonts w:ascii="Verdana" w:eastAsia="Arial" w:hAnsi="Verdana" w:cs="Arial"/>
        </w:rPr>
        <w:t>If a pupil is attending an alternative education provider arranged by the school, which is not a school or Pupil Referral Unit, for part or all of their education, we will mark the sessions which the pupil attends the alternative setting as code B (any other approved educational activity). The school expects the alternative provider (AP) to notify us of any absences by individual pupils, to ensure we become aware of any attendance concerns as soon as possible and take follow up action as necessary</w:t>
      </w:r>
      <w:r w:rsidRPr="00461914">
        <w:rPr>
          <w:rFonts w:ascii="Verdana" w:eastAsia="Arial" w:hAnsi="Verdana" w:cs="Arial"/>
          <w:b/>
        </w:rPr>
        <w:t xml:space="preserve">. </w:t>
      </w:r>
      <w:r w:rsidRPr="00461914">
        <w:rPr>
          <w:rFonts w:ascii="Verdana" w:eastAsia="Arial" w:hAnsi="Verdana" w:cs="Arial"/>
        </w:rPr>
        <w:t>Attendance updates will be provided on a</w:t>
      </w:r>
      <w:r w:rsidR="00461914">
        <w:rPr>
          <w:rFonts w:ascii="Verdana" w:eastAsia="Arial" w:hAnsi="Verdana" w:cs="Arial"/>
          <w:b/>
        </w:rPr>
        <w:t xml:space="preserve"> </w:t>
      </w:r>
      <w:r w:rsidR="00461914" w:rsidRPr="00461914">
        <w:rPr>
          <w:rFonts w:ascii="Verdana" w:eastAsia="Arial" w:hAnsi="Verdana" w:cs="Arial"/>
          <w:bCs/>
        </w:rPr>
        <w:t>W</w:t>
      </w:r>
      <w:r w:rsidRPr="00461914">
        <w:rPr>
          <w:rFonts w:ascii="Verdana" w:eastAsia="Arial" w:hAnsi="Verdana" w:cs="Arial"/>
        </w:rPr>
        <w:t>eekly basis, or more frequently if agreed with the alternative setting. Any attendance concerns will be followed up by us, in conjunction with the Alternative Provider (AP).</w:t>
      </w:r>
    </w:p>
    <w:p w14:paraId="0AA25A83" w14:textId="6E6A0314" w:rsidR="005E32A8" w:rsidRPr="00A868DB" w:rsidRDefault="001E08A5" w:rsidP="00A868DB">
      <w:pPr>
        <w:pStyle w:val="Heading1"/>
        <w:numPr>
          <w:ilvl w:val="0"/>
          <w:numId w:val="28"/>
        </w:numPr>
        <w:ind w:left="709"/>
        <w:rPr>
          <w:rFonts w:ascii="Verdana" w:eastAsia="Arial" w:hAnsi="Verdana"/>
          <w:color w:val="A42646"/>
          <w:sz w:val="32"/>
          <w:szCs w:val="32"/>
        </w:rPr>
      </w:pPr>
      <w:bookmarkStart w:id="52" w:name="_Toc177379290"/>
      <w:bookmarkStart w:id="53" w:name="_Toc177379339"/>
      <w:bookmarkStart w:id="54" w:name="_Toc209179726"/>
      <w:r w:rsidRPr="00A868DB">
        <w:rPr>
          <w:rFonts w:ascii="Verdana" w:eastAsia="Arial" w:hAnsi="Verdana"/>
          <w:color w:val="A42646"/>
          <w:sz w:val="32"/>
          <w:szCs w:val="32"/>
        </w:rPr>
        <w:t>Absen</w:t>
      </w:r>
      <w:r w:rsidR="00D436FA" w:rsidRPr="00A868DB">
        <w:rPr>
          <w:rFonts w:ascii="Verdana" w:eastAsia="Arial" w:hAnsi="Verdana"/>
          <w:color w:val="A42646"/>
          <w:sz w:val="32"/>
          <w:szCs w:val="32"/>
        </w:rPr>
        <w:t>ce</w:t>
      </w:r>
      <w:r w:rsidRPr="00A868DB">
        <w:rPr>
          <w:rFonts w:ascii="Verdana" w:eastAsia="Arial" w:hAnsi="Verdana"/>
          <w:color w:val="A42646"/>
          <w:sz w:val="32"/>
          <w:szCs w:val="32"/>
        </w:rPr>
        <w:t xml:space="preserve"> – Leave of absence</w:t>
      </w:r>
      <w:bookmarkEnd w:id="52"/>
      <w:bookmarkEnd w:id="53"/>
      <w:bookmarkEnd w:id="54"/>
    </w:p>
    <w:p w14:paraId="0AA25A84" w14:textId="77777777" w:rsidR="005E32A8" w:rsidRPr="00D436FA" w:rsidRDefault="001E08A5">
      <w:pPr>
        <w:pBdr>
          <w:top w:val="nil"/>
          <w:left w:val="nil"/>
          <w:bottom w:val="nil"/>
          <w:right w:val="nil"/>
          <w:between w:val="nil"/>
        </w:pBdr>
        <w:spacing w:before="120" w:after="240"/>
        <w:rPr>
          <w:rFonts w:ascii="Verdana" w:eastAsia="Arial" w:hAnsi="Verdana" w:cs="Arial"/>
          <w:b/>
          <w:color w:val="000000"/>
        </w:rPr>
      </w:pPr>
      <w:r w:rsidRPr="00D436FA">
        <w:rPr>
          <w:rFonts w:ascii="Verdana" w:eastAsia="Arial" w:hAnsi="Verdana" w:cs="Arial"/>
          <w:color w:val="000000"/>
        </w:rPr>
        <w:t>A leave of absence means that the school has given approval in advance for a pupil of compulsory school age to be away from the school. These codes are classified for statistical purposes as ‘authorised absence’ which means the pupils absence is with permission granted by the school. These codes include:</w:t>
      </w:r>
    </w:p>
    <w:p w14:paraId="0AA25A85" w14:textId="77777777" w:rsidR="005E32A8" w:rsidRPr="00D436FA" w:rsidRDefault="001E08A5">
      <w:pPr>
        <w:numPr>
          <w:ilvl w:val="0"/>
          <w:numId w:val="6"/>
        </w:numPr>
        <w:pBdr>
          <w:top w:val="nil"/>
          <w:left w:val="nil"/>
          <w:bottom w:val="nil"/>
          <w:right w:val="nil"/>
          <w:between w:val="nil"/>
        </w:pBdr>
        <w:spacing w:after="0" w:line="240" w:lineRule="auto"/>
        <w:rPr>
          <w:rFonts w:ascii="Verdana" w:eastAsia="Arial" w:hAnsi="Verdana" w:cs="Arial"/>
          <w:color w:val="000000"/>
        </w:rPr>
      </w:pPr>
      <w:r w:rsidRPr="00D436FA">
        <w:rPr>
          <w:rFonts w:ascii="Verdana" w:eastAsia="Arial" w:hAnsi="Verdana" w:cs="Arial"/>
          <w:color w:val="000000"/>
        </w:rPr>
        <w:t>Code C1: Leave of absence for the purpose of participating in a regulated performance or undertaking regulated employment abroad</w:t>
      </w:r>
    </w:p>
    <w:p w14:paraId="0AA25A86" w14:textId="77777777" w:rsidR="005E32A8" w:rsidRPr="00D436FA" w:rsidRDefault="001E08A5">
      <w:pPr>
        <w:numPr>
          <w:ilvl w:val="0"/>
          <w:numId w:val="6"/>
        </w:numPr>
        <w:pBdr>
          <w:top w:val="nil"/>
          <w:left w:val="nil"/>
          <w:bottom w:val="nil"/>
          <w:right w:val="nil"/>
          <w:between w:val="nil"/>
        </w:pBdr>
        <w:spacing w:after="0" w:line="240" w:lineRule="auto"/>
        <w:rPr>
          <w:rFonts w:ascii="Verdana" w:eastAsia="Arial" w:hAnsi="Verdana" w:cs="Arial"/>
          <w:color w:val="000000"/>
        </w:rPr>
      </w:pPr>
      <w:r w:rsidRPr="00D436FA">
        <w:rPr>
          <w:rFonts w:ascii="Verdana" w:eastAsia="Arial" w:hAnsi="Verdana" w:cs="Arial"/>
          <w:color w:val="000000"/>
        </w:rPr>
        <w:t>Code M: Leave of absence for the purpose of attending a medical or dental appointment</w:t>
      </w:r>
    </w:p>
    <w:p w14:paraId="0AA25A87" w14:textId="77777777" w:rsidR="005E32A8" w:rsidRPr="00D436FA" w:rsidRDefault="001E08A5">
      <w:pPr>
        <w:numPr>
          <w:ilvl w:val="0"/>
          <w:numId w:val="6"/>
        </w:numPr>
        <w:pBdr>
          <w:top w:val="nil"/>
          <w:left w:val="nil"/>
          <w:bottom w:val="nil"/>
          <w:right w:val="nil"/>
          <w:between w:val="nil"/>
        </w:pBdr>
        <w:spacing w:after="0" w:line="240" w:lineRule="auto"/>
        <w:rPr>
          <w:rFonts w:ascii="Verdana" w:eastAsia="Arial" w:hAnsi="Verdana" w:cs="Arial"/>
          <w:color w:val="000000"/>
        </w:rPr>
      </w:pPr>
      <w:r w:rsidRPr="00D436FA">
        <w:rPr>
          <w:rFonts w:ascii="Verdana" w:eastAsia="Arial" w:hAnsi="Verdana" w:cs="Arial"/>
          <w:color w:val="000000"/>
        </w:rPr>
        <w:t>Code J1: Leave of absence for the purpose of attending an interview for employment or for admission to another educational institution</w:t>
      </w:r>
    </w:p>
    <w:p w14:paraId="0AA25A88" w14:textId="77777777" w:rsidR="005E32A8" w:rsidRPr="00D436FA" w:rsidRDefault="001E08A5">
      <w:pPr>
        <w:numPr>
          <w:ilvl w:val="0"/>
          <w:numId w:val="6"/>
        </w:numPr>
        <w:pBdr>
          <w:top w:val="nil"/>
          <w:left w:val="nil"/>
          <w:bottom w:val="nil"/>
          <w:right w:val="nil"/>
          <w:between w:val="nil"/>
        </w:pBdr>
        <w:spacing w:after="0" w:line="240" w:lineRule="auto"/>
        <w:rPr>
          <w:rFonts w:ascii="Verdana" w:eastAsia="Arial" w:hAnsi="Verdana" w:cs="Arial"/>
          <w:color w:val="000000"/>
        </w:rPr>
      </w:pPr>
      <w:r w:rsidRPr="00D436FA">
        <w:rPr>
          <w:rFonts w:ascii="Verdana" w:eastAsia="Arial" w:hAnsi="Verdana" w:cs="Arial"/>
          <w:color w:val="000000"/>
        </w:rPr>
        <w:t>Code S: Leave of absence for the purpose of studying for a public examination</w:t>
      </w:r>
    </w:p>
    <w:p w14:paraId="0AA25A89" w14:textId="77777777" w:rsidR="005E32A8" w:rsidRPr="00D436FA" w:rsidRDefault="001E08A5">
      <w:pPr>
        <w:numPr>
          <w:ilvl w:val="0"/>
          <w:numId w:val="6"/>
        </w:numPr>
        <w:pBdr>
          <w:top w:val="nil"/>
          <w:left w:val="nil"/>
          <w:bottom w:val="nil"/>
          <w:right w:val="nil"/>
          <w:between w:val="nil"/>
        </w:pBdr>
        <w:spacing w:after="0" w:line="240" w:lineRule="auto"/>
        <w:rPr>
          <w:rFonts w:ascii="Verdana" w:eastAsia="Arial" w:hAnsi="Verdana" w:cs="Arial"/>
          <w:color w:val="000000"/>
        </w:rPr>
      </w:pPr>
      <w:r w:rsidRPr="00D436FA">
        <w:rPr>
          <w:rFonts w:ascii="Verdana" w:eastAsia="Arial" w:hAnsi="Verdana" w:cs="Arial"/>
          <w:color w:val="000000"/>
        </w:rPr>
        <w:t>Code X: Non-compulsory school age pupil not required to attend school</w:t>
      </w:r>
    </w:p>
    <w:p w14:paraId="0AA25A8A" w14:textId="77777777" w:rsidR="005E32A8" w:rsidRPr="00D436FA" w:rsidRDefault="001E08A5">
      <w:pPr>
        <w:numPr>
          <w:ilvl w:val="0"/>
          <w:numId w:val="6"/>
        </w:numPr>
        <w:pBdr>
          <w:top w:val="nil"/>
          <w:left w:val="nil"/>
          <w:bottom w:val="nil"/>
          <w:right w:val="nil"/>
          <w:between w:val="nil"/>
        </w:pBdr>
        <w:spacing w:after="0" w:line="240" w:lineRule="auto"/>
        <w:rPr>
          <w:rFonts w:ascii="Verdana" w:eastAsia="Arial" w:hAnsi="Verdana" w:cs="Arial"/>
          <w:color w:val="000000"/>
        </w:rPr>
      </w:pPr>
      <w:r w:rsidRPr="00D436FA">
        <w:rPr>
          <w:rFonts w:ascii="Verdana" w:eastAsia="Arial" w:hAnsi="Verdana" w:cs="Arial"/>
          <w:color w:val="000000"/>
        </w:rPr>
        <w:t>Code C2: Leave of absence for a compulsory school age pupil subject to a part-time timetable</w:t>
      </w:r>
    </w:p>
    <w:p w14:paraId="0AA25A8C" w14:textId="2F12698C" w:rsidR="005E32A8" w:rsidRPr="00BF5476" w:rsidRDefault="001E08A5" w:rsidP="00BF5476">
      <w:pPr>
        <w:numPr>
          <w:ilvl w:val="0"/>
          <w:numId w:val="6"/>
        </w:numPr>
        <w:pBdr>
          <w:top w:val="nil"/>
          <w:left w:val="nil"/>
          <w:bottom w:val="nil"/>
          <w:right w:val="nil"/>
          <w:between w:val="nil"/>
        </w:pBdr>
        <w:spacing w:after="0" w:line="240" w:lineRule="auto"/>
        <w:rPr>
          <w:rFonts w:ascii="Verdana" w:eastAsia="Arial" w:hAnsi="Verdana" w:cs="Arial"/>
          <w:color w:val="000000"/>
        </w:rPr>
      </w:pPr>
      <w:r w:rsidRPr="00D436FA">
        <w:rPr>
          <w:rFonts w:ascii="Verdana" w:eastAsia="Arial" w:hAnsi="Verdana" w:cs="Arial"/>
          <w:color w:val="000000"/>
        </w:rPr>
        <w:t>Code C: Leave of absence for exceptional circumstance</w:t>
      </w:r>
    </w:p>
    <w:p w14:paraId="0AA25A8D" w14:textId="364F9092" w:rsidR="005E32A8" w:rsidRPr="00D436FA" w:rsidRDefault="00BF5476" w:rsidP="00D436FA">
      <w:pPr>
        <w:pStyle w:val="Heading2"/>
        <w:rPr>
          <w:rFonts w:ascii="Verdana" w:eastAsia="Arial" w:hAnsi="Verdana"/>
          <w:b w:val="0"/>
          <w:bCs w:val="0"/>
          <w:color w:val="A42646"/>
          <w:sz w:val="24"/>
          <w:szCs w:val="24"/>
        </w:rPr>
      </w:pPr>
      <w:bookmarkStart w:id="55" w:name="_Toc177379291"/>
      <w:bookmarkStart w:id="56" w:name="_Toc177379340"/>
      <w:bookmarkStart w:id="57" w:name="_Toc209179727"/>
      <w:r>
        <w:rPr>
          <w:rFonts w:ascii="Verdana" w:eastAsia="Arial" w:hAnsi="Verdana"/>
          <w:b w:val="0"/>
          <w:bCs w:val="0"/>
          <w:color w:val="A42646"/>
          <w:sz w:val="24"/>
          <w:szCs w:val="24"/>
        </w:rPr>
        <w:t>11</w:t>
      </w:r>
      <w:r w:rsidRPr="00D436FA">
        <w:rPr>
          <w:rFonts w:ascii="Verdana" w:eastAsia="Arial" w:hAnsi="Verdana"/>
          <w:b w:val="0"/>
          <w:bCs w:val="0"/>
          <w:color w:val="A42646"/>
          <w:sz w:val="24"/>
          <w:szCs w:val="24"/>
        </w:rPr>
        <w:t>.1. Medical/Dental Appointments</w:t>
      </w:r>
      <w:bookmarkEnd w:id="55"/>
      <w:bookmarkEnd w:id="56"/>
      <w:bookmarkEnd w:id="57"/>
    </w:p>
    <w:p w14:paraId="0AA25A8E" w14:textId="1387C142" w:rsidR="005E32A8" w:rsidRPr="00BF5476" w:rsidRDefault="00240444">
      <w:pPr>
        <w:spacing w:before="120" w:after="240"/>
        <w:rPr>
          <w:rFonts w:ascii="Verdana" w:eastAsia="Arial" w:hAnsi="Verdana" w:cs="Arial"/>
        </w:rPr>
      </w:pPr>
      <w:r>
        <w:rPr>
          <w:rFonts w:ascii="Verdana" w:eastAsia="Arial" w:hAnsi="Verdana" w:cs="Arial"/>
        </w:rPr>
        <w:t>Parent/carer</w:t>
      </w:r>
      <w:r w:rsidR="001E08A5" w:rsidRPr="00BF5476">
        <w:rPr>
          <w:rFonts w:ascii="Verdana" w:eastAsia="Arial" w:hAnsi="Verdana" w:cs="Arial"/>
        </w:rPr>
        <w:t>s should try to make appointments outside of school hours wherever possible. Where appointments during school time are unavoidable, the pupil should only be out of school for the minimum amount of time necessary for the appointment. It is not acceptable for a child to miss a whole day’s schooling for an appointment, unless absolutely necessary, in which case the school will need an explanation as to why this is.</w:t>
      </w:r>
    </w:p>
    <w:p w14:paraId="0AA25A8F" w14:textId="050A0207" w:rsidR="005E32A8" w:rsidRPr="00BF5476" w:rsidRDefault="001E08A5">
      <w:pPr>
        <w:spacing w:before="120" w:after="240"/>
        <w:rPr>
          <w:rFonts w:ascii="Verdana" w:eastAsia="Arial" w:hAnsi="Verdana" w:cs="Arial"/>
        </w:rPr>
      </w:pPr>
      <w:r w:rsidRPr="00BF5476">
        <w:rPr>
          <w:rFonts w:ascii="Verdana" w:eastAsia="Arial" w:hAnsi="Verdana" w:cs="Arial"/>
        </w:rPr>
        <w:lastRenderedPageBreak/>
        <w:t xml:space="preserve">If a pupil must attend a medical appointment during the school day, they must be collected from the school office by the </w:t>
      </w:r>
      <w:r w:rsidR="00240444">
        <w:rPr>
          <w:rFonts w:ascii="Verdana" w:eastAsia="Arial" w:hAnsi="Verdana" w:cs="Arial"/>
        </w:rPr>
        <w:t>parent/carer</w:t>
      </w:r>
      <w:r w:rsidRPr="00BF5476">
        <w:rPr>
          <w:rFonts w:ascii="Verdana" w:eastAsia="Arial" w:hAnsi="Verdana" w:cs="Arial"/>
        </w:rPr>
        <w:t xml:space="preserve"> or another authorised adult, and signed out in the ‘signing out’ book. No pupil will be allowed to leave the school site without </w:t>
      </w:r>
      <w:r w:rsidR="00240444">
        <w:rPr>
          <w:rFonts w:ascii="Verdana" w:eastAsia="Arial" w:hAnsi="Verdana" w:cs="Arial"/>
        </w:rPr>
        <w:t>parent/</w:t>
      </w:r>
      <w:proofErr w:type="spellStart"/>
      <w:r w:rsidR="00240444">
        <w:rPr>
          <w:rFonts w:ascii="Verdana" w:eastAsia="Arial" w:hAnsi="Verdana" w:cs="Arial"/>
        </w:rPr>
        <w:t>carer</w:t>
      </w:r>
      <w:r w:rsidRPr="00BF5476">
        <w:rPr>
          <w:rFonts w:ascii="Verdana" w:eastAsia="Arial" w:hAnsi="Verdana" w:cs="Arial"/>
        </w:rPr>
        <w:t>al</w:t>
      </w:r>
      <w:proofErr w:type="spellEnd"/>
      <w:r w:rsidRPr="00BF5476">
        <w:rPr>
          <w:rFonts w:ascii="Verdana" w:eastAsia="Arial" w:hAnsi="Verdana" w:cs="Arial"/>
        </w:rPr>
        <w:t xml:space="preserve"> confirmation. </w:t>
      </w:r>
    </w:p>
    <w:p w14:paraId="0AA25A90" w14:textId="77777777" w:rsidR="005E32A8" w:rsidRPr="00BF5476" w:rsidRDefault="001E08A5">
      <w:pPr>
        <w:spacing w:before="120" w:after="240"/>
        <w:rPr>
          <w:rFonts w:ascii="Verdana" w:eastAsia="Arial" w:hAnsi="Verdana" w:cs="Arial"/>
        </w:rPr>
      </w:pPr>
      <w:r w:rsidRPr="00BF5476">
        <w:rPr>
          <w:rFonts w:ascii="Verdana" w:eastAsia="Arial" w:hAnsi="Verdana" w:cs="Arial"/>
        </w:rPr>
        <w:t>Advance notice is required for medical or dental appointments, unless it’s an emergency appointment, and must</w:t>
      </w:r>
      <w:r w:rsidRPr="00BF5476">
        <w:rPr>
          <w:rFonts w:ascii="Verdana" w:eastAsia="Arial" w:hAnsi="Verdana" w:cs="Arial"/>
          <w:b/>
        </w:rPr>
        <w:t xml:space="preserve"> </w:t>
      </w:r>
      <w:r w:rsidRPr="00BF5476">
        <w:rPr>
          <w:rFonts w:ascii="Verdana" w:eastAsia="Arial" w:hAnsi="Verdana" w:cs="Arial"/>
        </w:rPr>
        <w:t xml:space="preserve">be supported by providing the school with sight of, or a copy of, the appointment card or letter – only then will the absence be authorised. </w:t>
      </w:r>
    </w:p>
    <w:p w14:paraId="0AA25A91" w14:textId="1AE8EB44" w:rsidR="005E32A8" w:rsidRPr="00BF5476" w:rsidRDefault="00BF5476">
      <w:pPr>
        <w:pStyle w:val="Heading2"/>
        <w:spacing w:before="120" w:after="240"/>
        <w:rPr>
          <w:rFonts w:ascii="Verdana" w:eastAsia="Arial" w:hAnsi="Verdana" w:cs="Arial"/>
          <w:b w:val="0"/>
          <w:bCs w:val="0"/>
          <w:sz w:val="24"/>
          <w:szCs w:val="24"/>
        </w:rPr>
      </w:pPr>
      <w:bookmarkStart w:id="58" w:name="_Toc177379292"/>
      <w:bookmarkStart w:id="59" w:name="_Toc177379341"/>
      <w:bookmarkStart w:id="60" w:name="_Toc209179728"/>
      <w:r>
        <w:rPr>
          <w:rFonts w:ascii="Verdana" w:eastAsia="Arial" w:hAnsi="Verdana" w:cs="Arial"/>
          <w:b w:val="0"/>
          <w:bCs w:val="0"/>
          <w:sz w:val="24"/>
          <w:szCs w:val="24"/>
        </w:rPr>
        <w:t>11</w:t>
      </w:r>
      <w:r w:rsidRPr="00BF5476">
        <w:rPr>
          <w:rFonts w:ascii="Verdana" w:eastAsia="Arial" w:hAnsi="Verdana" w:cs="Arial"/>
          <w:b w:val="0"/>
          <w:bCs w:val="0"/>
          <w:sz w:val="24"/>
          <w:szCs w:val="24"/>
        </w:rPr>
        <w:t>.2. Part-time timetables - Leave of absence for a compulsory school age pupil subject to a part-time timetable</w:t>
      </w:r>
      <w:bookmarkEnd w:id="58"/>
      <w:bookmarkEnd w:id="59"/>
      <w:bookmarkEnd w:id="60"/>
    </w:p>
    <w:p w14:paraId="0AA25A92" w14:textId="77777777" w:rsidR="005E32A8" w:rsidRPr="00BF5476" w:rsidRDefault="001E08A5">
      <w:pPr>
        <w:pBdr>
          <w:top w:val="nil"/>
          <w:left w:val="nil"/>
          <w:bottom w:val="nil"/>
          <w:right w:val="nil"/>
          <w:between w:val="nil"/>
        </w:pBdr>
        <w:spacing w:before="120" w:after="240"/>
        <w:rPr>
          <w:rFonts w:ascii="Verdana" w:eastAsia="Arial" w:hAnsi="Verdana" w:cs="Arial"/>
          <w:color w:val="000000"/>
        </w:rPr>
      </w:pPr>
      <w:r w:rsidRPr="00BF5476">
        <w:rPr>
          <w:rFonts w:ascii="Verdana" w:eastAsia="Arial" w:hAnsi="Verdana" w:cs="Arial"/>
          <w:color w:val="000000"/>
        </w:rPr>
        <w:t>Pupils are entitled to a full-time education, suitable to their age, ability and aptitude, and any special educational needs or disabilities that they may have.</w:t>
      </w:r>
    </w:p>
    <w:p w14:paraId="0AA25A93" w14:textId="4FB9A54C" w:rsidR="005E32A8" w:rsidRPr="00BF5476" w:rsidRDefault="001E08A5">
      <w:pPr>
        <w:pBdr>
          <w:top w:val="nil"/>
          <w:left w:val="nil"/>
          <w:bottom w:val="nil"/>
          <w:right w:val="nil"/>
          <w:between w:val="nil"/>
        </w:pBdr>
        <w:spacing w:before="120" w:after="240"/>
        <w:rPr>
          <w:rFonts w:ascii="Verdana" w:eastAsia="Arial" w:hAnsi="Verdana" w:cs="Arial"/>
          <w:color w:val="000000"/>
        </w:rPr>
      </w:pPr>
      <w:r w:rsidRPr="00BF5476">
        <w:rPr>
          <w:rFonts w:ascii="Verdana" w:eastAsia="Arial" w:hAnsi="Verdana" w:cs="Arial"/>
          <w:color w:val="000000"/>
        </w:rPr>
        <w:t xml:space="preserve">If, for any reason, our school is unable to provide a pupil with a full-time education due to the pupil’s needs, we will work with the pupil, </w:t>
      </w:r>
      <w:r w:rsidR="00240444">
        <w:rPr>
          <w:rFonts w:ascii="Verdana" w:eastAsia="Arial" w:hAnsi="Verdana" w:cs="Arial"/>
          <w:color w:val="000000"/>
        </w:rPr>
        <w:t>parent/carer</w:t>
      </w:r>
      <w:r w:rsidRPr="00BF5476">
        <w:rPr>
          <w:rFonts w:ascii="Verdana" w:eastAsia="Arial" w:hAnsi="Verdana" w:cs="Arial"/>
          <w:color w:val="000000"/>
        </w:rPr>
        <w:t xml:space="preserve"> and other agencies where appropriate, to come to a mutually convenient arrangement. Any reduced timetables will be for the shortest amount of time possible, whilst arrangements are made to support the pupil’s return to full-time provision as soon as possible.</w:t>
      </w:r>
    </w:p>
    <w:p w14:paraId="0AA25A94" w14:textId="6FF7BF41" w:rsidR="005E32A8" w:rsidRPr="00BF5476" w:rsidRDefault="00BF5476">
      <w:pPr>
        <w:pStyle w:val="Heading2"/>
        <w:spacing w:before="120" w:after="240"/>
        <w:rPr>
          <w:rFonts w:ascii="Verdana" w:eastAsia="Arial" w:hAnsi="Verdana" w:cs="Arial"/>
          <w:b w:val="0"/>
          <w:bCs w:val="0"/>
          <w:sz w:val="24"/>
          <w:szCs w:val="24"/>
        </w:rPr>
      </w:pPr>
      <w:bookmarkStart w:id="61" w:name="_Toc177379293"/>
      <w:bookmarkStart w:id="62" w:name="_Toc177379342"/>
      <w:bookmarkStart w:id="63" w:name="_Toc209179729"/>
      <w:r>
        <w:rPr>
          <w:rFonts w:ascii="Verdana" w:eastAsia="Arial" w:hAnsi="Verdana" w:cs="Arial"/>
          <w:b w:val="0"/>
          <w:bCs w:val="0"/>
          <w:sz w:val="24"/>
          <w:szCs w:val="24"/>
        </w:rPr>
        <w:t>11</w:t>
      </w:r>
      <w:r w:rsidRPr="00BF5476">
        <w:rPr>
          <w:rFonts w:ascii="Verdana" w:eastAsia="Arial" w:hAnsi="Verdana" w:cs="Arial"/>
          <w:b w:val="0"/>
          <w:bCs w:val="0"/>
          <w:sz w:val="24"/>
          <w:szCs w:val="24"/>
        </w:rPr>
        <w:t>.3. Leave of Absence Requests – ‘Exceptional Circumstances’</w:t>
      </w:r>
      <w:bookmarkEnd w:id="61"/>
      <w:bookmarkEnd w:id="62"/>
      <w:bookmarkEnd w:id="63"/>
    </w:p>
    <w:p w14:paraId="0AA25A95" w14:textId="516222DC" w:rsidR="005E32A8" w:rsidRPr="00BF5476" w:rsidRDefault="001E08A5">
      <w:pPr>
        <w:spacing w:before="120" w:after="240"/>
        <w:rPr>
          <w:rFonts w:ascii="Verdana" w:eastAsia="Arial" w:hAnsi="Verdana" w:cs="Arial"/>
        </w:rPr>
      </w:pPr>
      <w:r w:rsidRPr="00BF5476">
        <w:rPr>
          <w:rFonts w:ascii="Verdana" w:eastAsia="Arial" w:hAnsi="Verdana" w:cs="Arial"/>
          <w:b/>
        </w:rPr>
        <w:t xml:space="preserve">The law does not grant </w:t>
      </w:r>
      <w:r w:rsidR="00240444">
        <w:rPr>
          <w:rFonts w:ascii="Verdana" w:eastAsia="Arial" w:hAnsi="Verdana" w:cs="Arial"/>
          <w:b/>
        </w:rPr>
        <w:t>parent/carer</w:t>
      </w:r>
      <w:r w:rsidRPr="00BF5476">
        <w:rPr>
          <w:rFonts w:ascii="Verdana" w:eastAsia="Arial" w:hAnsi="Verdana" w:cs="Arial"/>
          <w:b/>
        </w:rPr>
        <w:t>s the automatic right to take their child out of school during term time.</w:t>
      </w:r>
      <w:r w:rsidRPr="00BF5476">
        <w:rPr>
          <w:rFonts w:ascii="Verdana" w:eastAsia="Arial" w:hAnsi="Verdana" w:cs="Arial"/>
        </w:rPr>
        <w:t xml:space="preserve"> </w:t>
      </w:r>
    </w:p>
    <w:p w14:paraId="0AA25A96" w14:textId="7E82EEF1" w:rsidR="005E32A8" w:rsidRPr="00BF5476" w:rsidRDefault="001E08A5">
      <w:pPr>
        <w:spacing w:before="120" w:after="240"/>
        <w:rPr>
          <w:rFonts w:ascii="Verdana" w:eastAsia="Arial" w:hAnsi="Verdana" w:cs="Arial"/>
        </w:rPr>
      </w:pPr>
      <w:r w:rsidRPr="00BF5476">
        <w:rPr>
          <w:rFonts w:ascii="Verdana" w:eastAsia="Arial" w:hAnsi="Verdana" w:cs="Arial"/>
        </w:rPr>
        <w:t xml:space="preserve">Only exceptional circumstances warrant an authorised leave of absence. Generally, a need or desire for a holiday or other absence for the purpose of leisure and recreation would not constitute an exceptional circumstance. The school will consider each application individually, taking into account the specific facts and circumstances and relevant background context behind the request. The request must be made by the </w:t>
      </w:r>
      <w:r w:rsidR="00240444">
        <w:rPr>
          <w:rFonts w:ascii="Verdana" w:eastAsia="Arial" w:hAnsi="Verdana" w:cs="Arial"/>
        </w:rPr>
        <w:t>parent/carer</w:t>
      </w:r>
      <w:r w:rsidRPr="00BF5476">
        <w:rPr>
          <w:rFonts w:ascii="Verdana" w:eastAsia="Arial" w:hAnsi="Verdana" w:cs="Arial"/>
        </w:rPr>
        <w:t xml:space="preserve"> with whom the child normally lives, and permission must be sought in advance. The school will not grant leave of absence unless there are exceptional circumstances. The school must be satisfied that there are exceptional circumstances, based on the individual facts and circumstances of the case; following consultation with other staff as required, including the Designated Safeguarding Lead. Where a leave of absence is granted, the school will determine the number of days the pupil can be away from school. A leave of absence is granted entirely at the school’s discretion. </w:t>
      </w:r>
    </w:p>
    <w:p w14:paraId="0AA25A97" w14:textId="53F245F7" w:rsidR="005E32A8" w:rsidRPr="00BF5476" w:rsidRDefault="001E08A5">
      <w:pPr>
        <w:pBdr>
          <w:top w:val="nil"/>
          <w:left w:val="nil"/>
          <w:bottom w:val="nil"/>
          <w:right w:val="nil"/>
          <w:between w:val="nil"/>
        </w:pBdr>
        <w:spacing w:before="120" w:after="240"/>
        <w:rPr>
          <w:rFonts w:ascii="Verdana" w:eastAsia="Arial" w:hAnsi="Verdana" w:cs="Arial"/>
          <w:color w:val="000000"/>
        </w:rPr>
      </w:pPr>
      <w:r w:rsidRPr="00BF5476">
        <w:rPr>
          <w:rFonts w:ascii="Verdana" w:eastAsia="Arial" w:hAnsi="Verdana" w:cs="Arial"/>
          <w:color w:val="000000"/>
        </w:rPr>
        <w:t xml:space="preserve">Circumstances which could be authorised include significant family emergencies or funerals. However, </w:t>
      </w:r>
      <w:r w:rsidR="00240444">
        <w:rPr>
          <w:rFonts w:ascii="Verdana" w:eastAsia="Arial" w:hAnsi="Verdana" w:cs="Arial"/>
          <w:color w:val="000000"/>
        </w:rPr>
        <w:t>parent/carer</w:t>
      </w:r>
      <w:r w:rsidRPr="00BF5476">
        <w:rPr>
          <w:rFonts w:ascii="Verdana" w:eastAsia="Arial" w:hAnsi="Verdana" w:cs="Arial"/>
          <w:color w:val="000000"/>
        </w:rPr>
        <w:t>s will also be aware that, wherever possible, it can be better for children to continue to attend school normally during difficult family times.</w:t>
      </w:r>
    </w:p>
    <w:p w14:paraId="0AA25A98" w14:textId="281129FE" w:rsidR="005E32A8" w:rsidRPr="00BF5476" w:rsidRDefault="00240444">
      <w:pPr>
        <w:pBdr>
          <w:top w:val="nil"/>
          <w:left w:val="nil"/>
          <w:bottom w:val="nil"/>
          <w:right w:val="nil"/>
          <w:between w:val="nil"/>
        </w:pBdr>
        <w:spacing w:before="120" w:after="240"/>
        <w:rPr>
          <w:rFonts w:ascii="Verdana" w:eastAsia="Arial" w:hAnsi="Verdana" w:cs="Arial"/>
          <w:color w:val="000000"/>
        </w:rPr>
      </w:pPr>
      <w:r>
        <w:rPr>
          <w:rFonts w:ascii="Verdana" w:eastAsia="Arial" w:hAnsi="Verdana" w:cs="Arial"/>
          <w:color w:val="000000"/>
        </w:rPr>
        <w:t>Parent/carer</w:t>
      </w:r>
      <w:r w:rsidR="001E08A5" w:rsidRPr="00BF5476">
        <w:rPr>
          <w:rFonts w:ascii="Verdana" w:eastAsia="Arial" w:hAnsi="Verdana" w:cs="Arial"/>
          <w:color w:val="000000"/>
        </w:rPr>
        <w:t xml:space="preserve">s should complete a Leave of Absence Request form which is available from the school. The request should be submitted as soon as it is anticipated; and wherever possible, at least </w:t>
      </w:r>
      <w:r w:rsidR="001E08A5" w:rsidRPr="00BF5476">
        <w:rPr>
          <w:rFonts w:ascii="Verdana" w:eastAsia="Arial" w:hAnsi="Verdana" w:cs="Arial"/>
          <w:b/>
          <w:color w:val="000000"/>
        </w:rPr>
        <w:t xml:space="preserve">four weeks </w:t>
      </w:r>
      <w:r w:rsidR="001E08A5" w:rsidRPr="00BF5476">
        <w:rPr>
          <w:rFonts w:ascii="Verdana" w:eastAsia="Arial" w:hAnsi="Verdana" w:cs="Arial"/>
          <w:color w:val="000000"/>
        </w:rPr>
        <w:t xml:space="preserve">before the absence. </w:t>
      </w:r>
      <w:r w:rsidR="001E08A5" w:rsidRPr="00BF5476">
        <w:rPr>
          <w:rFonts w:ascii="Verdana" w:eastAsia="Arial" w:hAnsi="Verdana" w:cs="Arial"/>
          <w:b/>
          <w:color w:val="000000"/>
        </w:rPr>
        <w:t xml:space="preserve">Although such absence may be unauthorised, it is better that we know your child is safe, rather than missing. </w:t>
      </w:r>
      <w:r w:rsidR="001E08A5" w:rsidRPr="00BF5476">
        <w:rPr>
          <w:rFonts w:ascii="Verdana" w:eastAsia="Arial" w:hAnsi="Verdana" w:cs="Arial"/>
          <w:color w:val="000000"/>
        </w:rPr>
        <w:t>Please be aware that you may be required to provide us with additional evidence in order</w:t>
      </w:r>
      <w:r w:rsidR="001E08A5" w:rsidRPr="00B91647">
        <w:rPr>
          <w:rFonts w:ascii="Verdana" w:eastAsia="Arial" w:hAnsi="Verdana" w:cs="Arial"/>
          <w:color w:val="000000"/>
          <w:sz w:val="24"/>
          <w:szCs w:val="24"/>
        </w:rPr>
        <w:t xml:space="preserve"> </w:t>
      </w:r>
      <w:r w:rsidR="001E08A5" w:rsidRPr="00BF5476">
        <w:rPr>
          <w:rFonts w:ascii="Verdana" w:eastAsia="Arial" w:hAnsi="Verdana" w:cs="Arial"/>
          <w:color w:val="000000"/>
        </w:rPr>
        <w:t xml:space="preserve">to support your request. If we have any concerns about possible safeguarding risks such </w:t>
      </w:r>
      <w:r w:rsidR="001E08A5" w:rsidRPr="00BF5476">
        <w:rPr>
          <w:rFonts w:ascii="Verdana" w:eastAsia="Arial" w:hAnsi="Verdana" w:cs="Arial"/>
          <w:color w:val="000000"/>
        </w:rPr>
        <w:lastRenderedPageBreak/>
        <w:t>as risk of FGM or Forced Marriage we will follow the necessary protocols. Please see our school’s Safeguarding Policy for more information.</w:t>
      </w:r>
    </w:p>
    <w:p w14:paraId="0AA25A99" w14:textId="77777777" w:rsidR="005E32A8" w:rsidRPr="00BF5476" w:rsidRDefault="001E08A5">
      <w:pPr>
        <w:pBdr>
          <w:top w:val="nil"/>
          <w:left w:val="nil"/>
          <w:bottom w:val="nil"/>
          <w:right w:val="nil"/>
          <w:between w:val="nil"/>
        </w:pBdr>
        <w:spacing w:before="120" w:after="240"/>
        <w:rPr>
          <w:rFonts w:ascii="Verdana" w:eastAsia="Arial" w:hAnsi="Verdana" w:cs="Arial"/>
          <w:color w:val="000000"/>
        </w:rPr>
      </w:pPr>
      <w:r w:rsidRPr="00BF5476">
        <w:rPr>
          <w:rFonts w:ascii="Verdana" w:eastAsia="Arial" w:hAnsi="Verdana" w:cs="Arial"/>
          <w:color w:val="000000"/>
        </w:rPr>
        <w:t>All term time absence for children in care should be discussed at the child’s Personal Education Planning (PEP) meeting in advance where possible and agreed with the Social Care and The HOPE Virtual School. This permission should be gained before school is approached for approval.  The school will contact the HOPE Virtual School in relation to any requests for term time absence for a child in care.</w:t>
      </w:r>
    </w:p>
    <w:p w14:paraId="0AA25A9A" w14:textId="537002E7" w:rsidR="005E32A8" w:rsidRPr="00BF5476" w:rsidRDefault="001E08A5" w:rsidP="00BF5476">
      <w:pPr>
        <w:pStyle w:val="Heading2"/>
        <w:numPr>
          <w:ilvl w:val="1"/>
          <w:numId w:val="30"/>
        </w:numPr>
        <w:spacing w:before="120" w:after="240"/>
        <w:rPr>
          <w:rFonts w:ascii="Verdana" w:eastAsia="Arial" w:hAnsi="Verdana" w:cs="Arial"/>
          <w:b w:val="0"/>
          <w:bCs w:val="0"/>
          <w:sz w:val="24"/>
          <w:szCs w:val="24"/>
        </w:rPr>
      </w:pPr>
      <w:bookmarkStart w:id="64" w:name="_Toc177379294"/>
      <w:bookmarkStart w:id="65" w:name="_Toc177379343"/>
      <w:bookmarkStart w:id="66" w:name="_Toc209179730"/>
      <w:r w:rsidRPr="00BF5476">
        <w:rPr>
          <w:rFonts w:ascii="Verdana" w:eastAsia="Arial" w:hAnsi="Verdana" w:cs="Arial"/>
          <w:b w:val="0"/>
          <w:bCs w:val="0"/>
          <w:sz w:val="24"/>
          <w:szCs w:val="24"/>
        </w:rPr>
        <w:t>Absent – other authorised reasons</w:t>
      </w:r>
      <w:bookmarkEnd w:id="64"/>
      <w:bookmarkEnd w:id="65"/>
      <w:bookmarkEnd w:id="66"/>
      <w:r w:rsidRPr="00BF5476">
        <w:rPr>
          <w:rFonts w:ascii="Verdana" w:eastAsia="Arial" w:hAnsi="Verdana" w:cs="Arial"/>
          <w:b w:val="0"/>
          <w:bCs w:val="0"/>
          <w:sz w:val="24"/>
          <w:szCs w:val="24"/>
        </w:rPr>
        <w:t xml:space="preserve"> </w:t>
      </w:r>
    </w:p>
    <w:p w14:paraId="0AA25A9B" w14:textId="77777777" w:rsidR="005E32A8" w:rsidRPr="00BF5476" w:rsidRDefault="001E08A5">
      <w:pPr>
        <w:pBdr>
          <w:top w:val="nil"/>
          <w:left w:val="nil"/>
          <w:bottom w:val="nil"/>
          <w:right w:val="nil"/>
          <w:between w:val="nil"/>
        </w:pBdr>
        <w:spacing w:before="120" w:after="240"/>
        <w:rPr>
          <w:rFonts w:ascii="Verdana" w:eastAsia="Arial" w:hAnsi="Verdana" w:cs="Arial"/>
          <w:color w:val="000000"/>
        </w:rPr>
      </w:pPr>
      <w:r w:rsidRPr="00BF5476">
        <w:rPr>
          <w:rFonts w:ascii="Verdana" w:eastAsia="Arial" w:hAnsi="Verdana" w:cs="Arial"/>
          <w:color w:val="000000"/>
        </w:rPr>
        <w:t>Absent due to other authorised reasons means that the school has given approval in advance for a pupil of compulsory school age to be away from the school or has accepted an explanation offered afterwards as justification for absence. These codes are classified for statistical purposes as ‘authorised absence’. These codes include:</w:t>
      </w:r>
    </w:p>
    <w:p w14:paraId="0AA25A9C" w14:textId="3E72B21A" w:rsidR="005E32A8" w:rsidRPr="00BF5476" w:rsidRDefault="001E08A5">
      <w:pPr>
        <w:numPr>
          <w:ilvl w:val="0"/>
          <w:numId w:val="7"/>
        </w:numPr>
        <w:pBdr>
          <w:top w:val="nil"/>
          <w:left w:val="nil"/>
          <w:bottom w:val="nil"/>
          <w:right w:val="nil"/>
          <w:between w:val="nil"/>
        </w:pBdr>
        <w:spacing w:after="0"/>
        <w:rPr>
          <w:rFonts w:ascii="Verdana" w:eastAsia="Arial" w:hAnsi="Verdana" w:cs="Arial"/>
          <w:color w:val="000000"/>
        </w:rPr>
      </w:pPr>
      <w:r w:rsidRPr="00BF5476">
        <w:rPr>
          <w:rFonts w:ascii="Verdana" w:eastAsia="Arial" w:hAnsi="Verdana" w:cs="Arial"/>
          <w:color w:val="000000"/>
        </w:rPr>
        <w:t xml:space="preserve">Code T: </w:t>
      </w:r>
      <w:r w:rsidR="00240444">
        <w:rPr>
          <w:rFonts w:ascii="Verdana" w:eastAsia="Arial" w:hAnsi="Verdana" w:cs="Arial"/>
          <w:color w:val="000000"/>
        </w:rPr>
        <w:t>Parent/carer</w:t>
      </w:r>
      <w:r w:rsidRPr="00BF5476">
        <w:rPr>
          <w:rFonts w:ascii="Verdana" w:eastAsia="Arial" w:hAnsi="Verdana" w:cs="Arial"/>
          <w:color w:val="000000"/>
        </w:rPr>
        <w:t xml:space="preserve"> travelling for occupational purposes</w:t>
      </w:r>
    </w:p>
    <w:p w14:paraId="0AA25A9D" w14:textId="77777777" w:rsidR="005E32A8" w:rsidRPr="00BF5476" w:rsidRDefault="001E08A5">
      <w:pPr>
        <w:numPr>
          <w:ilvl w:val="0"/>
          <w:numId w:val="7"/>
        </w:numPr>
        <w:pBdr>
          <w:top w:val="nil"/>
          <w:left w:val="nil"/>
          <w:bottom w:val="nil"/>
          <w:right w:val="nil"/>
          <w:between w:val="nil"/>
        </w:pBdr>
        <w:spacing w:after="0"/>
        <w:rPr>
          <w:rFonts w:ascii="Verdana" w:eastAsia="Arial" w:hAnsi="Verdana" w:cs="Arial"/>
          <w:color w:val="000000"/>
        </w:rPr>
      </w:pPr>
      <w:r w:rsidRPr="00BF5476">
        <w:rPr>
          <w:rFonts w:ascii="Verdana" w:eastAsia="Arial" w:hAnsi="Verdana" w:cs="Arial"/>
          <w:color w:val="000000"/>
        </w:rPr>
        <w:t>Code R: Religious observance</w:t>
      </w:r>
    </w:p>
    <w:p w14:paraId="0AA25A9E" w14:textId="77777777" w:rsidR="005E32A8" w:rsidRPr="00BF5476" w:rsidRDefault="001E08A5">
      <w:pPr>
        <w:numPr>
          <w:ilvl w:val="0"/>
          <w:numId w:val="7"/>
        </w:numPr>
        <w:pBdr>
          <w:top w:val="nil"/>
          <w:left w:val="nil"/>
          <w:bottom w:val="nil"/>
          <w:right w:val="nil"/>
          <w:between w:val="nil"/>
        </w:pBdr>
        <w:spacing w:after="0"/>
        <w:rPr>
          <w:rFonts w:ascii="Verdana" w:eastAsia="Arial" w:hAnsi="Verdana" w:cs="Arial"/>
          <w:color w:val="000000"/>
        </w:rPr>
      </w:pPr>
      <w:r w:rsidRPr="00BF5476">
        <w:rPr>
          <w:rFonts w:ascii="Verdana" w:eastAsia="Arial" w:hAnsi="Verdana" w:cs="Arial"/>
          <w:color w:val="000000"/>
        </w:rPr>
        <w:t>Code I: Illness (not medical or dental appointment)</w:t>
      </w:r>
    </w:p>
    <w:p w14:paraId="0AA25AA0" w14:textId="22E69E3C" w:rsidR="005E32A8" w:rsidRPr="00BF5476" w:rsidRDefault="001E08A5" w:rsidP="00BF5476">
      <w:pPr>
        <w:numPr>
          <w:ilvl w:val="0"/>
          <w:numId w:val="7"/>
        </w:numPr>
        <w:pBdr>
          <w:top w:val="nil"/>
          <w:left w:val="nil"/>
          <w:bottom w:val="nil"/>
          <w:right w:val="nil"/>
          <w:between w:val="nil"/>
        </w:pBdr>
        <w:spacing w:after="0"/>
        <w:rPr>
          <w:rFonts w:ascii="Verdana" w:eastAsia="Arial" w:hAnsi="Verdana" w:cs="Arial"/>
          <w:color w:val="000000"/>
        </w:rPr>
      </w:pPr>
      <w:r w:rsidRPr="00BF5476">
        <w:rPr>
          <w:rFonts w:ascii="Verdana" w:eastAsia="Arial" w:hAnsi="Verdana" w:cs="Arial"/>
          <w:color w:val="000000"/>
        </w:rPr>
        <w:t xml:space="preserve">Code E: Suspended or permanently excluded and no alternative provision made </w:t>
      </w:r>
    </w:p>
    <w:p w14:paraId="0AA25AA1" w14:textId="6F8ECC3C" w:rsidR="005E32A8" w:rsidRPr="00BF5476" w:rsidRDefault="001E08A5" w:rsidP="006C50C3">
      <w:pPr>
        <w:pStyle w:val="Heading2"/>
        <w:numPr>
          <w:ilvl w:val="1"/>
          <w:numId w:val="30"/>
        </w:numPr>
        <w:rPr>
          <w:rFonts w:ascii="Verdana" w:eastAsia="Arial" w:hAnsi="Verdana"/>
          <w:b w:val="0"/>
          <w:bCs w:val="0"/>
        </w:rPr>
      </w:pPr>
      <w:bookmarkStart w:id="67" w:name="_Toc177379295"/>
      <w:bookmarkStart w:id="68" w:name="_Toc177379344"/>
      <w:bookmarkStart w:id="69" w:name="_Toc209179731"/>
      <w:r w:rsidRPr="00BF5476">
        <w:rPr>
          <w:rFonts w:ascii="Verdana" w:eastAsia="Arial" w:hAnsi="Verdana"/>
          <w:b w:val="0"/>
          <w:bCs w:val="0"/>
          <w:sz w:val="24"/>
          <w:szCs w:val="24"/>
        </w:rPr>
        <w:t xml:space="preserve">Mobile pupil - </w:t>
      </w:r>
      <w:r w:rsidR="00240444">
        <w:rPr>
          <w:rFonts w:ascii="Verdana" w:eastAsia="Arial" w:hAnsi="Verdana"/>
          <w:b w:val="0"/>
          <w:bCs w:val="0"/>
          <w:sz w:val="24"/>
          <w:szCs w:val="24"/>
        </w:rPr>
        <w:t>Parent/carer</w:t>
      </w:r>
      <w:r w:rsidRPr="00BF5476">
        <w:rPr>
          <w:rFonts w:ascii="Verdana" w:eastAsia="Arial" w:hAnsi="Verdana"/>
          <w:b w:val="0"/>
          <w:bCs w:val="0"/>
          <w:sz w:val="24"/>
          <w:szCs w:val="24"/>
        </w:rPr>
        <w:t xml:space="preserve"> travelling for occupational purposes</w:t>
      </w:r>
      <w:bookmarkEnd w:id="67"/>
      <w:bookmarkEnd w:id="68"/>
      <w:bookmarkEnd w:id="69"/>
    </w:p>
    <w:p w14:paraId="0AA25AA2" w14:textId="31268093" w:rsidR="005E32A8" w:rsidRPr="00BF5476" w:rsidRDefault="001E08A5">
      <w:pPr>
        <w:spacing w:before="120" w:after="240"/>
        <w:rPr>
          <w:rFonts w:ascii="Verdana" w:eastAsia="Arial" w:hAnsi="Verdana" w:cs="Arial"/>
        </w:rPr>
      </w:pPr>
      <w:r w:rsidRPr="00BF5476">
        <w:rPr>
          <w:rFonts w:ascii="Verdana" w:eastAsia="Arial" w:hAnsi="Verdana" w:cs="Arial"/>
        </w:rPr>
        <w:t xml:space="preserve">The school will authorise the absence of a mobile pupil of no fixed abode who is unable to attend school because they are travelling with their </w:t>
      </w:r>
      <w:r w:rsidR="00240444">
        <w:rPr>
          <w:rFonts w:ascii="Verdana" w:eastAsia="Arial" w:hAnsi="Verdana" w:cs="Arial"/>
        </w:rPr>
        <w:t>parent/carer</w:t>
      </w:r>
      <w:r w:rsidRPr="00BF5476">
        <w:rPr>
          <w:rFonts w:ascii="Verdana" w:eastAsia="Arial" w:hAnsi="Verdana" w:cs="Arial"/>
        </w:rPr>
        <w:t xml:space="preserve"> who is engaged in a trade or business of such a nature as to require them to travel from place to place. This is subject to certain limits, depending on the child’s age and number of sessions absent. The school will discuss cases individually with Traveller </w:t>
      </w:r>
      <w:r w:rsidR="00240444">
        <w:rPr>
          <w:rFonts w:ascii="Verdana" w:eastAsia="Arial" w:hAnsi="Verdana" w:cs="Arial"/>
        </w:rPr>
        <w:t>parent/carer</w:t>
      </w:r>
      <w:r w:rsidRPr="00BF5476">
        <w:rPr>
          <w:rFonts w:ascii="Verdana" w:eastAsia="Arial" w:hAnsi="Verdana" w:cs="Arial"/>
        </w:rPr>
        <w:t xml:space="preserve">s as necessary. </w:t>
      </w:r>
      <w:r w:rsidR="00240444">
        <w:rPr>
          <w:rFonts w:ascii="Verdana" w:eastAsia="Arial" w:hAnsi="Verdana" w:cs="Arial"/>
        </w:rPr>
        <w:t>Parent/carer</w:t>
      </w:r>
      <w:r w:rsidRPr="00BF5476">
        <w:rPr>
          <w:rFonts w:ascii="Verdana" w:eastAsia="Arial" w:hAnsi="Verdana" w:cs="Arial"/>
        </w:rPr>
        <w:t xml:space="preserve">s should let the school know of their plans as far in advance as possible. Authorised Traveller absence will be recorded appropriately in the register. </w:t>
      </w:r>
    </w:p>
    <w:p w14:paraId="0AA25AA3" w14:textId="77777777" w:rsidR="005E32A8" w:rsidRPr="00BF5476" w:rsidRDefault="001E08A5">
      <w:pPr>
        <w:spacing w:before="120" w:after="240"/>
        <w:rPr>
          <w:rFonts w:ascii="Verdana" w:eastAsia="Arial" w:hAnsi="Verdana" w:cs="Arial"/>
        </w:rPr>
      </w:pPr>
      <w:r w:rsidRPr="00BF5476">
        <w:rPr>
          <w:rFonts w:ascii="Verdana" w:eastAsia="Arial" w:hAnsi="Verdana" w:cs="Arial"/>
        </w:rPr>
        <w:t>To help ensure continuity of education for Traveller children, wherever possible, the child should attend school elsewhere when their family is travelling for occupational purposes. In which case the child will be dual registered at that school and this school, which is their ‘main’ school.</w:t>
      </w:r>
    </w:p>
    <w:p w14:paraId="0AA25AA4" w14:textId="77777777" w:rsidR="005E32A8" w:rsidRPr="00BF5476" w:rsidRDefault="001E08A5">
      <w:pPr>
        <w:spacing w:before="120" w:after="240"/>
        <w:rPr>
          <w:rFonts w:ascii="Verdana" w:eastAsia="Arial" w:hAnsi="Verdana" w:cs="Arial"/>
        </w:rPr>
      </w:pPr>
      <w:r w:rsidRPr="00BF5476">
        <w:rPr>
          <w:rFonts w:ascii="Verdana" w:eastAsia="Arial" w:hAnsi="Verdana" w:cs="Arial"/>
        </w:rPr>
        <w:t xml:space="preserve">Children from Gypsy, Roma and Traveller communities whose families do not travel for occupational purposes are expected to register at school and attend as normal. They are subject to the same rules as other children in terms of the requirement to attend school regularly. </w:t>
      </w:r>
    </w:p>
    <w:p w14:paraId="0AA25AA5" w14:textId="0DE4CA38" w:rsidR="005E32A8" w:rsidRPr="006C50C3" w:rsidRDefault="001E08A5" w:rsidP="006C50C3">
      <w:pPr>
        <w:pStyle w:val="Heading2"/>
        <w:numPr>
          <w:ilvl w:val="1"/>
          <w:numId w:val="30"/>
        </w:numPr>
        <w:rPr>
          <w:rFonts w:ascii="Verdana" w:eastAsia="Arial" w:hAnsi="Verdana"/>
          <w:b w:val="0"/>
          <w:bCs w:val="0"/>
          <w:sz w:val="24"/>
          <w:szCs w:val="24"/>
        </w:rPr>
      </w:pPr>
      <w:r w:rsidRPr="006C50C3">
        <w:rPr>
          <w:rFonts w:ascii="Verdana" w:eastAsia="Arial" w:hAnsi="Verdana"/>
          <w:b w:val="0"/>
          <w:bCs w:val="0"/>
          <w:sz w:val="24"/>
          <w:szCs w:val="24"/>
        </w:rPr>
        <w:t xml:space="preserve"> </w:t>
      </w:r>
      <w:bookmarkStart w:id="70" w:name="_Toc177379296"/>
      <w:bookmarkStart w:id="71" w:name="_Toc177379345"/>
      <w:bookmarkStart w:id="72" w:name="_Toc209179732"/>
      <w:r w:rsidRPr="006C50C3">
        <w:rPr>
          <w:rFonts w:ascii="Verdana" w:eastAsia="Arial" w:hAnsi="Verdana"/>
          <w:b w:val="0"/>
          <w:bCs w:val="0"/>
          <w:sz w:val="24"/>
          <w:szCs w:val="24"/>
        </w:rPr>
        <w:t>Religious Observance</w:t>
      </w:r>
      <w:bookmarkEnd w:id="70"/>
      <w:bookmarkEnd w:id="71"/>
      <w:bookmarkEnd w:id="72"/>
    </w:p>
    <w:p w14:paraId="0AA25AA6" w14:textId="703A4C30" w:rsidR="005E32A8" w:rsidRPr="00DE3C63" w:rsidRDefault="001E08A5">
      <w:pPr>
        <w:spacing w:before="120" w:after="240"/>
        <w:rPr>
          <w:rFonts w:ascii="Verdana" w:eastAsia="Arial" w:hAnsi="Verdana" w:cs="Arial"/>
        </w:rPr>
      </w:pPr>
      <w:r w:rsidRPr="00DE3C63">
        <w:rPr>
          <w:rFonts w:ascii="Verdana" w:eastAsia="Arial" w:hAnsi="Verdana" w:cs="Arial"/>
        </w:rPr>
        <w:t xml:space="preserve">Our school acknowledges the multi-faith nature of the school community and recognises that on some occasions, religious festivals may fall outside of school holidays or weekends. In accordance with the law, the school will authorise one day’s absence for a day exclusively set apart for religious observance by the religious body to which the </w:t>
      </w:r>
      <w:r w:rsidR="00240444">
        <w:rPr>
          <w:rFonts w:ascii="Verdana" w:eastAsia="Arial" w:hAnsi="Verdana" w:cs="Arial"/>
        </w:rPr>
        <w:t>parent/carer</w:t>
      </w:r>
      <w:r w:rsidRPr="00DE3C63">
        <w:rPr>
          <w:rFonts w:ascii="Verdana" w:eastAsia="Arial" w:hAnsi="Verdana" w:cs="Arial"/>
        </w:rPr>
        <w:t xml:space="preserve"> belongs. Should any additional days be necessary, they should be requested in advance using the leave of absence in term time process. Additional days taken without exceptional circumstances, will be recorded in the register as unauthorised absence. If </w:t>
      </w:r>
      <w:r w:rsidRPr="00DE3C63">
        <w:rPr>
          <w:rFonts w:ascii="Verdana" w:eastAsia="Arial" w:hAnsi="Verdana" w:cs="Arial"/>
        </w:rPr>
        <w:lastRenderedPageBreak/>
        <w:t xml:space="preserve">necessary, the school will seek advice from the </w:t>
      </w:r>
      <w:r w:rsidR="00240444">
        <w:rPr>
          <w:rFonts w:ascii="Verdana" w:eastAsia="Arial" w:hAnsi="Verdana" w:cs="Arial"/>
        </w:rPr>
        <w:t>parent/carer</w:t>
      </w:r>
      <w:r w:rsidRPr="00DE3C63">
        <w:rPr>
          <w:rFonts w:ascii="Verdana" w:eastAsia="Arial" w:hAnsi="Verdana" w:cs="Arial"/>
        </w:rPr>
        <w:t>s’ religious body, to confirm whether the day is set apart.</w:t>
      </w:r>
    </w:p>
    <w:p w14:paraId="0AA25AA7" w14:textId="366728F2" w:rsidR="005E32A8" w:rsidRPr="006C50C3" w:rsidRDefault="001E08A5" w:rsidP="00DE3C63">
      <w:pPr>
        <w:pStyle w:val="Heading2"/>
        <w:numPr>
          <w:ilvl w:val="1"/>
          <w:numId w:val="30"/>
        </w:numPr>
        <w:rPr>
          <w:rFonts w:ascii="Verdana" w:eastAsia="Arial" w:hAnsi="Verdana"/>
          <w:b w:val="0"/>
          <w:bCs w:val="0"/>
          <w:sz w:val="24"/>
          <w:szCs w:val="24"/>
        </w:rPr>
      </w:pPr>
      <w:r w:rsidRPr="006C50C3">
        <w:rPr>
          <w:rFonts w:ascii="Verdana" w:eastAsia="Arial" w:hAnsi="Verdana"/>
          <w:b w:val="0"/>
          <w:bCs w:val="0"/>
          <w:sz w:val="24"/>
          <w:szCs w:val="24"/>
        </w:rPr>
        <w:t xml:space="preserve"> </w:t>
      </w:r>
      <w:bookmarkStart w:id="73" w:name="_Toc177379297"/>
      <w:bookmarkStart w:id="74" w:name="_Toc177379346"/>
      <w:bookmarkStart w:id="75" w:name="_Toc209179733"/>
      <w:r w:rsidRPr="006C50C3">
        <w:rPr>
          <w:rFonts w:ascii="Verdana" w:eastAsia="Arial" w:hAnsi="Verdana"/>
          <w:b w:val="0"/>
          <w:bCs w:val="0"/>
          <w:sz w:val="24"/>
          <w:szCs w:val="24"/>
        </w:rPr>
        <w:t>Illness</w:t>
      </w:r>
      <w:bookmarkEnd w:id="73"/>
      <w:bookmarkEnd w:id="74"/>
      <w:bookmarkEnd w:id="75"/>
    </w:p>
    <w:p w14:paraId="0AA25AA8" w14:textId="77777777" w:rsidR="005E32A8" w:rsidRPr="00B91647" w:rsidRDefault="001E08A5">
      <w:pPr>
        <w:spacing w:before="120" w:after="240"/>
        <w:rPr>
          <w:rFonts w:ascii="Verdana" w:eastAsia="Arial" w:hAnsi="Verdana" w:cs="Arial"/>
          <w:sz w:val="24"/>
          <w:szCs w:val="24"/>
        </w:rPr>
      </w:pPr>
      <w:r w:rsidRPr="00B91647">
        <w:rPr>
          <w:rFonts w:ascii="Verdana" w:eastAsia="Arial" w:hAnsi="Verdana" w:cs="Arial"/>
          <w:sz w:val="24"/>
          <w:szCs w:val="24"/>
        </w:rPr>
        <w:t>In most cases, absences for illness which are reported by following the school’s absence reporting procedures will be authorised. That is unless the school has a genuine concern about the authenticity of the illness.</w:t>
      </w:r>
    </w:p>
    <w:p w14:paraId="0AA25AA9" w14:textId="123D51AC" w:rsidR="005E32A8" w:rsidRPr="00DE3C63" w:rsidRDefault="001E08A5">
      <w:pPr>
        <w:spacing w:before="120" w:after="240"/>
        <w:rPr>
          <w:rFonts w:ascii="Verdana" w:eastAsia="Arial" w:hAnsi="Verdana" w:cs="Arial"/>
        </w:rPr>
      </w:pPr>
      <w:r w:rsidRPr="00DE3C63">
        <w:rPr>
          <w:rFonts w:ascii="Verdana" w:eastAsia="Arial" w:hAnsi="Verdana" w:cs="Arial"/>
        </w:rPr>
        <w:t>The school follows Department for Education guidance ‘</w:t>
      </w:r>
      <w:hyperlink r:id="rId22">
        <w:r w:rsidRPr="00DE3C63">
          <w:rPr>
            <w:rFonts w:ascii="Verdana" w:eastAsia="Arial" w:hAnsi="Verdana" w:cs="Arial"/>
            <w:color w:val="E31837"/>
            <w:u w:val="single"/>
          </w:rPr>
          <w:t>Working together to improve school attendance (applies from 19 August 2024) (publishing.service.gov.uk)</w:t>
        </w:r>
      </w:hyperlink>
      <w:r w:rsidRPr="00DE3C63">
        <w:rPr>
          <w:rFonts w:ascii="Verdana" w:eastAsia="Arial" w:hAnsi="Verdana" w:cs="Arial"/>
        </w:rPr>
        <w:t>’ 2024</w:t>
      </w:r>
      <w:r w:rsidRPr="00DE3C63">
        <w:rPr>
          <w:rFonts w:ascii="Verdana" w:eastAsia="Arial" w:hAnsi="Verdana" w:cs="Arial"/>
          <w:vertAlign w:val="superscript"/>
        </w:rPr>
        <w:footnoteReference w:id="3"/>
      </w:r>
      <w:r w:rsidRPr="00DE3C63">
        <w:rPr>
          <w:rFonts w:ascii="Verdana" w:eastAsia="Arial" w:hAnsi="Verdana" w:cs="Arial"/>
        </w:rPr>
        <w:t xml:space="preserve"> which states that if the authenticity of the illness is in doubt, the school may ask the </w:t>
      </w:r>
      <w:r w:rsidR="00240444">
        <w:rPr>
          <w:rFonts w:ascii="Verdana" w:eastAsia="Arial" w:hAnsi="Verdana" w:cs="Arial"/>
        </w:rPr>
        <w:t>parent/carer</w:t>
      </w:r>
      <w:r w:rsidRPr="00DE3C63">
        <w:rPr>
          <w:rFonts w:ascii="Verdana" w:eastAsia="Arial" w:hAnsi="Verdana" w:cs="Arial"/>
        </w:rPr>
        <w:t xml:space="preserve"> to provide medical evidence, such as a prescription, appointment card, or other appropriate form of evidence. Where a </w:t>
      </w:r>
      <w:r w:rsidR="00240444">
        <w:rPr>
          <w:rFonts w:ascii="Verdana" w:eastAsia="Arial" w:hAnsi="Verdana" w:cs="Arial"/>
        </w:rPr>
        <w:t>parent/carer</w:t>
      </w:r>
      <w:r w:rsidRPr="00DE3C63">
        <w:rPr>
          <w:rFonts w:ascii="Verdana" w:eastAsia="Arial" w:hAnsi="Verdana" w:cs="Arial"/>
        </w:rPr>
        <w:t xml:space="preserve"> cannot provide any written evidence, we will endeavour to have a conversation with the </w:t>
      </w:r>
      <w:r w:rsidR="00240444">
        <w:rPr>
          <w:rFonts w:ascii="Verdana" w:eastAsia="Arial" w:hAnsi="Verdana" w:cs="Arial"/>
        </w:rPr>
        <w:t>parent/carer</w:t>
      </w:r>
      <w:r w:rsidRPr="00DE3C63">
        <w:rPr>
          <w:rFonts w:ascii="Verdana" w:eastAsia="Arial" w:hAnsi="Verdana" w:cs="Arial"/>
        </w:rPr>
        <w:t xml:space="preserve"> and pupil, if appropriate, which may itself serve as the necessary evidence to record the absence. </w:t>
      </w:r>
    </w:p>
    <w:p w14:paraId="0AA25AAA" w14:textId="6EA012D8" w:rsidR="005E32A8" w:rsidRPr="00DE3C63" w:rsidRDefault="001E08A5">
      <w:pPr>
        <w:spacing w:before="120" w:after="240"/>
        <w:rPr>
          <w:rFonts w:ascii="Verdana" w:eastAsia="Arial" w:hAnsi="Verdana" w:cs="Arial"/>
        </w:rPr>
      </w:pPr>
      <w:r w:rsidRPr="00DE3C63">
        <w:rPr>
          <w:rFonts w:ascii="Verdana" w:eastAsia="Arial" w:hAnsi="Verdana" w:cs="Arial"/>
        </w:rPr>
        <w:t xml:space="preserve">We will not ask for medical evidence unnecessarily. In some instances, the school may ask the </w:t>
      </w:r>
      <w:r w:rsidR="00240444">
        <w:rPr>
          <w:rFonts w:ascii="Verdana" w:eastAsia="Arial" w:hAnsi="Verdana" w:cs="Arial"/>
        </w:rPr>
        <w:t>parent/carer</w:t>
      </w:r>
      <w:r w:rsidRPr="00DE3C63">
        <w:rPr>
          <w:rFonts w:ascii="Verdana" w:eastAsia="Arial" w:hAnsi="Verdana" w:cs="Arial"/>
        </w:rPr>
        <w:t xml:space="preserve"> to obtain a letter from a GP, or the school may seek </w:t>
      </w:r>
      <w:r w:rsidR="00240444">
        <w:rPr>
          <w:rFonts w:ascii="Verdana" w:eastAsia="Arial" w:hAnsi="Verdana" w:cs="Arial"/>
        </w:rPr>
        <w:t>parent/</w:t>
      </w:r>
      <w:proofErr w:type="spellStart"/>
      <w:r w:rsidR="00240444">
        <w:rPr>
          <w:rFonts w:ascii="Verdana" w:eastAsia="Arial" w:hAnsi="Verdana" w:cs="Arial"/>
        </w:rPr>
        <w:t>carer</w:t>
      </w:r>
      <w:r w:rsidRPr="00DE3C63">
        <w:rPr>
          <w:rFonts w:ascii="Verdana" w:eastAsia="Arial" w:hAnsi="Verdana" w:cs="Arial"/>
        </w:rPr>
        <w:t>al</w:t>
      </w:r>
      <w:proofErr w:type="spellEnd"/>
      <w:r w:rsidRPr="00DE3C63">
        <w:rPr>
          <w:rFonts w:ascii="Verdana" w:eastAsia="Arial" w:hAnsi="Verdana" w:cs="Arial"/>
        </w:rPr>
        <w:t xml:space="preserve"> permission to contact the pupil’s GP directly to help support the needs of the individual pupil.</w:t>
      </w:r>
    </w:p>
    <w:p w14:paraId="0AA25AAB" w14:textId="77777777" w:rsidR="005E32A8" w:rsidRPr="00DE3C63" w:rsidRDefault="001E08A5">
      <w:pPr>
        <w:spacing w:before="120" w:after="240"/>
        <w:rPr>
          <w:rFonts w:ascii="Verdana" w:eastAsia="Arial" w:hAnsi="Verdana" w:cs="Arial"/>
        </w:rPr>
      </w:pPr>
      <w:r w:rsidRPr="00DE3C63">
        <w:rPr>
          <w:rFonts w:ascii="Verdana" w:eastAsia="Arial" w:hAnsi="Verdana" w:cs="Arial"/>
        </w:rPr>
        <w:t xml:space="preserve">If the school is not satisfied about the authenticity of the illness, the absence will be recorded as unauthorised. </w:t>
      </w:r>
    </w:p>
    <w:p w14:paraId="0AA25AAC" w14:textId="2CC7893B" w:rsidR="005E32A8" w:rsidRPr="00DE3C63" w:rsidRDefault="001E08A5">
      <w:pPr>
        <w:spacing w:before="120" w:after="240"/>
        <w:rPr>
          <w:rFonts w:ascii="Verdana" w:eastAsia="Arial" w:hAnsi="Verdana" w:cs="Arial"/>
        </w:rPr>
      </w:pPr>
      <w:r w:rsidRPr="00DE3C63">
        <w:rPr>
          <w:rFonts w:ascii="Verdana" w:eastAsia="Arial" w:hAnsi="Verdana" w:cs="Arial"/>
        </w:rPr>
        <w:t xml:space="preserve">Where a pupil has a high level and/or frequency of absence, the school may require medical evidence of some description in order to authorise any future medical absences. If this is the case, the school will make the </w:t>
      </w:r>
      <w:r w:rsidR="00240444">
        <w:rPr>
          <w:rFonts w:ascii="Verdana" w:eastAsia="Arial" w:hAnsi="Verdana" w:cs="Arial"/>
        </w:rPr>
        <w:t>parent/carer</w:t>
      </w:r>
      <w:r w:rsidRPr="00DE3C63">
        <w:rPr>
          <w:rFonts w:ascii="Verdana" w:eastAsia="Arial" w:hAnsi="Verdana" w:cs="Arial"/>
        </w:rPr>
        <w:t xml:space="preserve">/s aware of this expectation in advance. </w:t>
      </w:r>
    </w:p>
    <w:p w14:paraId="15D00D89" w14:textId="1CC1324E" w:rsidR="0058306D" w:rsidRDefault="0058306D">
      <w:pPr>
        <w:spacing w:before="120" w:after="240"/>
        <w:rPr>
          <w:rFonts w:ascii="Verdana" w:eastAsia="Verdana" w:hAnsi="Verdana" w:cs="Verdana"/>
        </w:rPr>
      </w:pPr>
      <w:r>
        <w:rPr>
          <w:rFonts w:ascii="Verdana" w:eastAsia="Verdana" w:hAnsi="Verdana" w:cs="Verdana"/>
        </w:rPr>
        <w:t xml:space="preserve">The reporting of absence due to illness remains the responsibility of the </w:t>
      </w:r>
      <w:r w:rsidR="00240444">
        <w:rPr>
          <w:rFonts w:ascii="Verdana" w:eastAsia="Verdana" w:hAnsi="Verdana" w:cs="Verdana"/>
        </w:rPr>
        <w:t>parent/carer</w:t>
      </w:r>
      <w:r>
        <w:rPr>
          <w:rFonts w:ascii="Verdana" w:eastAsia="Verdana" w:hAnsi="Verdana" w:cs="Verdana"/>
        </w:rPr>
        <w:t xml:space="preserve"> and </w:t>
      </w:r>
      <w:r>
        <w:rPr>
          <w:rFonts w:ascii="Verdana" w:eastAsia="Verdana" w:hAnsi="Verdana" w:cs="Verdana"/>
          <w:u w:val="single"/>
        </w:rPr>
        <w:t>should be reported by 9.15am on every day the pupil is absent.</w:t>
      </w:r>
      <w:r>
        <w:rPr>
          <w:rFonts w:ascii="Verdana" w:eastAsia="Verdana" w:hAnsi="Verdana" w:cs="Verdana"/>
        </w:rPr>
        <w:t xml:space="preserve"> Absences due to illness which have </w:t>
      </w:r>
      <w:r>
        <w:rPr>
          <w:rFonts w:ascii="Verdana" w:eastAsia="Verdana" w:hAnsi="Verdana" w:cs="Verdana"/>
          <w:b/>
        </w:rPr>
        <w:t>not</w:t>
      </w:r>
      <w:r>
        <w:rPr>
          <w:rFonts w:ascii="Verdana" w:eastAsia="Verdana" w:hAnsi="Verdana" w:cs="Verdana"/>
        </w:rPr>
        <w:t xml:space="preserve"> been reported to the school by the </w:t>
      </w:r>
      <w:r w:rsidR="00240444">
        <w:rPr>
          <w:rFonts w:ascii="Verdana" w:eastAsia="Verdana" w:hAnsi="Verdana" w:cs="Verdana"/>
        </w:rPr>
        <w:t>parent/carer</w:t>
      </w:r>
      <w:r>
        <w:rPr>
          <w:rFonts w:ascii="Verdana" w:eastAsia="Verdana" w:hAnsi="Verdana" w:cs="Verdana"/>
        </w:rPr>
        <w:t xml:space="preserve"> on the first day of absence may not be authorised.</w:t>
      </w:r>
    </w:p>
    <w:tbl>
      <w:tblPr>
        <w:tblW w:w="10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7"/>
        <w:gridCol w:w="5027"/>
      </w:tblGrid>
      <w:tr w:rsidR="007116DC" w14:paraId="6183D9C9" w14:textId="77777777" w:rsidTr="00A727E9">
        <w:trPr>
          <w:trHeight w:val="957"/>
        </w:trPr>
        <w:tc>
          <w:tcPr>
            <w:tcW w:w="5027" w:type="dxa"/>
          </w:tcPr>
          <w:p w14:paraId="2A71B88B" w14:textId="77777777" w:rsidR="007116DC" w:rsidRDefault="007116DC" w:rsidP="00A727E9">
            <w:pPr>
              <w:rPr>
                <w:rFonts w:ascii="Verdana" w:eastAsia="Verdana" w:hAnsi="Verdana" w:cs="Verdana"/>
              </w:rPr>
            </w:pPr>
            <w:r>
              <w:rPr>
                <w:rFonts w:ascii="Verdana" w:eastAsia="Verdana" w:hAnsi="Verdana" w:cs="Verdana"/>
              </w:rPr>
              <w:t xml:space="preserve">To report an absence: </w:t>
            </w:r>
          </w:p>
          <w:p w14:paraId="67C18103" w14:textId="77777777" w:rsidR="007116DC" w:rsidRDefault="007116DC" w:rsidP="00A727E9">
            <w:pPr>
              <w:rPr>
                <w:rFonts w:ascii="Verdana" w:eastAsia="Verdana" w:hAnsi="Verdana" w:cs="Verdana"/>
              </w:rPr>
            </w:pPr>
            <w:r>
              <w:rPr>
                <w:rFonts w:ascii="Verdana" w:eastAsia="Verdana" w:hAnsi="Verdana" w:cs="Verdana"/>
              </w:rPr>
              <w:t xml:space="preserve">Merrywood Office: 01173772671 </w:t>
            </w:r>
          </w:p>
          <w:p w14:paraId="057F4C1A" w14:textId="77777777" w:rsidR="007116DC" w:rsidRDefault="007116DC" w:rsidP="00A727E9">
            <w:pPr>
              <w:rPr>
                <w:rFonts w:ascii="Verdana" w:eastAsia="Verdana" w:hAnsi="Verdana" w:cs="Verdana"/>
              </w:rPr>
            </w:pPr>
            <w:hyperlink r:id="rId23">
              <w:r>
                <w:rPr>
                  <w:rFonts w:ascii="Verdana" w:eastAsia="Verdana" w:hAnsi="Verdana" w:cs="Verdana"/>
                  <w:color w:val="1155CC"/>
                  <w:u w:val="single"/>
                </w:rPr>
                <w:t>merrywood.southvillep@bristol-schools.uk</w:t>
              </w:r>
            </w:hyperlink>
          </w:p>
        </w:tc>
        <w:tc>
          <w:tcPr>
            <w:tcW w:w="5027" w:type="dxa"/>
          </w:tcPr>
          <w:p w14:paraId="7F972628" w14:textId="77777777" w:rsidR="007116DC" w:rsidRDefault="007116DC" w:rsidP="00A727E9">
            <w:pPr>
              <w:rPr>
                <w:rFonts w:ascii="Verdana" w:eastAsia="Verdana" w:hAnsi="Verdana" w:cs="Verdana"/>
              </w:rPr>
            </w:pPr>
          </w:p>
          <w:p w14:paraId="53C43836" w14:textId="77777777" w:rsidR="009C4B54" w:rsidRDefault="007116DC" w:rsidP="00A727E9">
            <w:pPr>
              <w:rPr>
                <w:rFonts w:ascii="Verdana" w:eastAsia="Verdana" w:hAnsi="Verdana" w:cs="Verdana"/>
              </w:rPr>
            </w:pPr>
            <w:r>
              <w:rPr>
                <w:rFonts w:ascii="Verdana" w:eastAsia="Verdana" w:hAnsi="Verdana" w:cs="Verdana"/>
              </w:rPr>
              <w:t>Myrtle Office: 01173534444</w:t>
            </w:r>
          </w:p>
          <w:p w14:paraId="649FCCE2" w14:textId="4B577404" w:rsidR="007116DC" w:rsidRDefault="009C4B54" w:rsidP="00A727E9">
            <w:pPr>
              <w:rPr>
                <w:rFonts w:ascii="Verdana" w:eastAsia="Verdana" w:hAnsi="Verdana" w:cs="Verdana"/>
              </w:rPr>
            </w:pPr>
            <w:hyperlink r:id="rId24" w:history="1">
              <w:r w:rsidRPr="004F0230">
                <w:rPr>
                  <w:rStyle w:val="Hyperlink"/>
                  <w:rFonts w:ascii="Verdana" w:eastAsia="Verdana" w:hAnsi="Verdana" w:cs="Verdana"/>
                </w:rPr>
                <w:t>myrtle.southvillep@bristol-schools.uk</w:t>
              </w:r>
            </w:hyperlink>
            <w:r w:rsidR="007116DC">
              <w:rPr>
                <w:rFonts w:ascii="Verdana" w:eastAsia="Verdana" w:hAnsi="Verdana" w:cs="Verdana"/>
              </w:rPr>
              <w:t xml:space="preserve"> </w:t>
            </w:r>
          </w:p>
        </w:tc>
      </w:tr>
    </w:tbl>
    <w:p w14:paraId="0AA25AAF" w14:textId="18F78C56" w:rsidR="005E32A8" w:rsidRPr="008357F5" w:rsidRDefault="001E08A5">
      <w:pPr>
        <w:spacing w:before="120" w:after="240"/>
        <w:rPr>
          <w:rFonts w:ascii="Verdana" w:eastAsia="Arial" w:hAnsi="Verdana" w:cs="Arial"/>
        </w:rPr>
      </w:pPr>
      <w:r w:rsidRPr="008357F5">
        <w:rPr>
          <w:rFonts w:ascii="Verdana" w:eastAsia="Arial" w:hAnsi="Verdana" w:cs="Arial"/>
        </w:rPr>
        <w:t xml:space="preserve">If a child is absent for more than one day, </w:t>
      </w:r>
      <w:r w:rsidRPr="008357F5">
        <w:rPr>
          <w:rFonts w:ascii="Verdana" w:eastAsia="Arial" w:hAnsi="Verdana" w:cs="Arial"/>
          <w:b/>
        </w:rPr>
        <w:t xml:space="preserve">the </w:t>
      </w:r>
      <w:r w:rsidR="00240444">
        <w:rPr>
          <w:rFonts w:ascii="Verdana" w:eastAsia="Arial" w:hAnsi="Verdana" w:cs="Arial"/>
          <w:b/>
        </w:rPr>
        <w:t>parent/carer</w:t>
      </w:r>
      <w:r w:rsidRPr="008357F5">
        <w:rPr>
          <w:rFonts w:ascii="Verdana" w:eastAsia="Arial" w:hAnsi="Verdana" w:cs="Arial"/>
          <w:b/>
        </w:rPr>
        <w:t xml:space="preserve"> should contact the school each day</w:t>
      </w:r>
      <w:r w:rsidRPr="008357F5">
        <w:rPr>
          <w:rFonts w:ascii="Verdana" w:eastAsia="Arial" w:hAnsi="Verdana" w:cs="Arial"/>
        </w:rPr>
        <w:t xml:space="preserve"> to provide an update on the child’s condition, unless otherwise agreed by the school.</w:t>
      </w:r>
    </w:p>
    <w:p w14:paraId="0AA25AB1" w14:textId="74BCB053" w:rsidR="005E32A8" w:rsidRPr="008357F5" w:rsidRDefault="001E08A5" w:rsidP="00C524FF">
      <w:pPr>
        <w:pStyle w:val="Heading2"/>
        <w:numPr>
          <w:ilvl w:val="1"/>
          <w:numId w:val="30"/>
        </w:numPr>
        <w:rPr>
          <w:rFonts w:ascii="Verdana" w:eastAsia="Arial" w:hAnsi="Verdana"/>
          <w:b w:val="0"/>
          <w:bCs w:val="0"/>
          <w:sz w:val="24"/>
          <w:szCs w:val="24"/>
        </w:rPr>
      </w:pPr>
      <w:bookmarkStart w:id="76" w:name="_Toc177379298"/>
      <w:bookmarkStart w:id="77" w:name="_Toc177379347"/>
      <w:bookmarkStart w:id="78" w:name="_Toc209179734"/>
      <w:r w:rsidRPr="008357F5">
        <w:rPr>
          <w:rFonts w:ascii="Verdana" w:eastAsia="Arial" w:hAnsi="Verdana"/>
          <w:b w:val="0"/>
          <w:bCs w:val="0"/>
          <w:sz w:val="24"/>
          <w:szCs w:val="24"/>
        </w:rPr>
        <w:lastRenderedPageBreak/>
        <w:t>Mental Health and Wellbeing</w:t>
      </w:r>
      <w:bookmarkEnd w:id="76"/>
      <w:bookmarkEnd w:id="77"/>
      <w:bookmarkEnd w:id="78"/>
    </w:p>
    <w:p w14:paraId="0AA25AB2" w14:textId="117F025D" w:rsidR="005E32A8" w:rsidRPr="009C4B54" w:rsidRDefault="00240444">
      <w:pPr>
        <w:spacing w:before="120" w:after="240"/>
        <w:rPr>
          <w:rFonts w:ascii="Verdana" w:eastAsia="Arial" w:hAnsi="Verdana" w:cs="Arial"/>
          <w:b/>
        </w:rPr>
      </w:pPr>
      <w:r>
        <w:rPr>
          <w:rFonts w:ascii="Verdana" w:eastAsia="Arial" w:hAnsi="Verdana" w:cs="Arial"/>
        </w:rPr>
        <w:t>Parent/carer</w:t>
      </w:r>
      <w:r w:rsidR="001E08A5" w:rsidRPr="009C4B54">
        <w:rPr>
          <w:rFonts w:ascii="Verdana" w:eastAsia="Arial" w:hAnsi="Verdana" w:cs="Arial"/>
        </w:rPr>
        <w:t>s who have concerns about their child’s mental wellbeing can contact our school’s</w:t>
      </w:r>
      <w:r w:rsidR="000D4F84">
        <w:rPr>
          <w:rFonts w:ascii="Verdana" w:eastAsia="Arial" w:hAnsi="Verdana" w:cs="Arial"/>
        </w:rPr>
        <w:t xml:space="preserve"> Family Liaison Worker, or SENCO</w:t>
      </w:r>
      <w:r w:rsidR="001E08A5" w:rsidRPr="009C4B54">
        <w:rPr>
          <w:rFonts w:ascii="Verdana" w:eastAsia="Arial" w:hAnsi="Verdana" w:cs="Arial"/>
        </w:rPr>
        <w:t>, for further information on the support available.</w:t>
      </w:r>
    </w:p>
    <w:p w14:paraId="0AA25AB3" w14:textId="4B44DA8E" w:rsidR="005E32A8" w:rsidRPr="009C4B54" w:rsidRDefault="00240444">
      <w:pPr>
        <w:spacing w:before="120" w:after="240"/>
        <w:rPr>
          <w:rFonts w:ascii="Verdana" w:eastAsia="Arial" w:hAnsi="Verdana" w:cs="Arial"/>
          <w:b/>
        </w:rPr>
      </w:pPr>
      <w:r>
        <w:rPr>
          <w:rFonts w:ascii="Verdana" w:eastAsia="Arial" w:hAnsi="Verdana" w:cs="Arial"/>
        </w:rPr>
        <w:t>Parent/carer</w:t>
      </w:r>
      <w:r w:rsidR="001E08A5" w:rsidRPr="009C4B54">
        <w:rPr>
          <w:rFonts w:ascii="Verdana" w:eastAsia="Arial" w:hAnsi="Verdana" w:cs="Arial"/>
        </w:rPr>
        <w:t xml:space="preserve">s should also contact their GP or the NHS Helpline by phoning telephone number 111 for advice if they are concerned. In case of emergency </w:t>
      </w:r>
      <w:r>
        <w:rPr>
          <w:rFonts w:ascii="Verdana" w:eastAsia="Arial" w:hAnsi="Verdana" w:cs="Arial"/>
        </w:rPr>
        <w:t>parent/carer</w:t>
      </w:r>
      <w:r w:rsidR="001E08A5" w:rsidRPr="009C4B54">
        <w:rPr>
          <w:rFonts w:ascii="Verdana" w:eastAsia="Arial" w:hAnsi="Verdana" w:cs="Arial"/>
        </w:rPr>
        <w:t>s should dial 999.</w:t>
      </w:r>
    </w:p>
    <w:p w14:paraId="0AA25AB4" w14:textId="09DC327B" w:rsidR="005E32A8" w:rsidRPr="00C524FF" w:rsidRDefault="001E08A5" w:rsidP="00C524FF">
      <w:pPr>
        <w:pStyle w:val="Heading2"/>
        <w:numPr>
          <w:ilvl w:val="1"/>
          <w:numId w:val="30"/>
        </w:numPr>
        <w:rPr>
          <w:rFonts w:ascii="Verdana" w:eastAsia="Arial" w:hAnsi="Verdana"/>
          <w:b w:val="0"/>
          <w:bCs w:val="0"/>
          <w:sz w:val="24"/>
          <w:szCs w:val="24"/>
        </w:rPr>
      </w:pPr>
      <w:bookmarkStart w:id="79" w:name="_Toc177379299"/>
      <w:bookmarkStart w:id="80" w:name="_Toc177379348"/>
      <w:bookmarkStart w:id="81" w:name="_Toc209179735"/>
      <w:r w:rsidRPr="00C524FF">
        <w:rPr>
          <w:rFonts w:ascii="Verdana" w:eastAsia="Arial" w:hAnsi="Verdana"/>
          <w:b w:val="0"/>
          <w:bCs w:val="0"/>
          <w:sz w:val="24"/>
          <w:szCs w:val="24"/>
        </w:rPr>
        <w:t>Pupils taken ill during the school day</w:t>
      </w:r>
      <w:bookmarkEnd w:id="79"/>
      <w:bookmarkEnd w:id="80"/>
      <w:bookmarkEnd w:id="81"/>
    </w:p>
    <w:p w14:paraId="0AA25AB5" w14:textId="1923AD36" w:rsidR="005E32A8" w:rsidRPr="009C4B54" w:rsidRDefault="001E08A5">
      <w:pPr>
        <w:spacing w:before="120" w:after="240"/>
        <w:rPr>
          <w:rFonts w:ascii="Verdana" w:eastAsia="Arial" w:hAnsi="Verdana" w:cs="Arial"/>
        </w:rPr>
      </w:pPr>
      <w:r w:rsidRPr="009C4B54">
        <w:rPr>
          <w:rFonts w:ascii="Verdana" w:eastAsia="Arial" w:hAnsi="Verdana" w:cs="Arial"/>
        </w:rPr>
        <w:t xml:space="preserve">If a pupil needs to be sent home due to illness, this should be by agreement with an appropriately authorised member of school staff. In such circumstances, the pupil must be collected from the school office by a </w:t>
      </w:r>
      <w:r w:rsidR="00240444">
        <w:rPr>
          <w:rFonts w:ascii="Verdana" w:eastAsia="Arial" w:hAnsi="Verdana" w:cs="Arial"/>
        </w:rPr>
        <w:t>parent/carer</w:t>
      </w:r>
      <w:r w:rsidRPr="009C4B54">
        <w:rPr>
          <w:rFonts w:ascii="Verdana" w:eastAsia="Arial" w:hAnsi="Verdana" w:cs="Arial"/>
        </w:rPr>
        <w:t xml:space="preserve"> or another authorised adult and signed out in the ‘signing out’ book. No pupil will be allowed to leave the school site without </w:t>
      </w:r>
      <w:r w:rsidR="00240444">
        <w:rPr>
          <w:rFonts w:ascii="Verdana" w:eastAsia="Arial" w:hAnsi="Verdana" w:cs="Arial"/>
        </w:rPr>
        <w:t>parent/</w:t>
      </w:r>
      <w:proofErr w:type="spellStart"/>
      <w:r w:rsidR="00240444">
        <w:rPr>
          <w:rFonts w:ascii="Verdana" w:eastAsia="Arial" w:hAnsi="Verdana" w:cs="Arial"/>
        </w:rPr>
        <w:t>carer</w:t>
      </w:r>
      <w:r w:rsidRPr="009C4B54">
        <w:rPr>
          <w:rFonts w:ascii="Verdana" w:eastAsia="Arial" w:hAnsi="Verdana" w:cs="Arial"/>
        </w:rPr>
        <w:t>al</w:t>
      </w:r>
      <w:proofErr w:type="spellEnd"/>
      <w:r w:rsidRPr="009C4B54">
        <w:rPr>
          <w:rFonts w:ascii="Verdana" w:eastAsia="Arial" w:hAnsi="Verdana" w:cs="Arial"/>
        </w:rPr>
        <w:t xml:space="preserve"> confirmation. </w:t>
      </w:r>
    </w:p>
    <w:p w14:paraId="0AA25AB6" w14:textId="15FEA97A" w:rsidR="005E32A8" w:rsidRPr="009C4B54" w:rsidRDefault="001E08A5" w:rsidP="009C4B54">
      <w:pPr>
        <w:pStyle w:val="Heading2"/>
        <w:numPr>
          <w:ilvl w:val="1"/>
          <w:numId w:val="30"/>
        </w:numPr>
        <w:rPr>
          <w:rFonts w:ascii="Verdana" w:eastAsia="Arial" w:hAnsi="Verdana"/>
          <w:b w:val="0"/>
          <w:bCs w:val="0"/>
          <w:color w:val="A42646"/>
          <w:sz w:val="24"/>
          <w:szCs w:val="24"/>
        </w:rPr>
      </w:pPr>
      <w:bookmarkStart w:id="82" w:name="_Toc177379300"/>
      <w:bookmarkStart w:id="83" w:name="_Toc177379349"/>
      <w:bookmarkStart w:id="84" w:name="_Toc209179736"/>
      <w:r w:rsidRPr="009C4B54">
        <w:rPr>
          <w:rFonts w:ascii="Verdana" w:eastAsia="Arial" w:hAnsi="Verdana"/>
          <w:b w:val="0"/>
          <w:bCs w:val="0"/>
          <w:color w:val="A42646"/>
          <w:sz w:val="24"/>
          <w:szCs w:val="24"/>
        </w:rPr>
        <w:t>Exclusions</w:t>
      </w:r>
      <w:bookmarkEnd w:id="82"/>
      <w:bookmarkEnd w:id="83"/>
      <w:bookmarkEnd w:id="84"/>
    </w:p>
    <w:p w14:paraId="0AA25AB7" w14:textId="77777777" w:rsidR="005E32A8" w:rsidRPr="00E64115" w:rsidRDefault="001E08A5">
      <w:pPr>
        <w:spacing w:before="120" w:after="240"/>
        <w:rPr>
          <w:rFonts w:ascii="Verdana" w:eastAsia="Arial" w:hAnsi="Verdana" w:cs="Arial"/>
        </w:rPr>
      </w:pPr>
      <w:r w:rsidRPr="00E64115">
        <w:rPr>
          <w:rFonts w:ascii="Verdana" w:eastAsia="Arial" w:hAnsi="Verdana" w:cs="Arial"/>
        </w:rPr>
        <w:t xml:space="preserve">If the school decides to send a pupil home due to their behaviour, this will be recorded as an Exclusion. The school will follow the current </w:t>
      </w:r>
      <w:hyperlink r:id="rId25">
        <w:r w:rsidRPr="00E64115">
          <w:rPr>
            <w:rFonts w:ascii="Verdana" w:eastAsia="Arial" w:hAnsi="Verdana" w:cs="Arial"/>
            <w:color w:val="E31837"/>
            <w:u w:val="single"/>
          </w:rPr>
          <w:t>DfE’s statutory guidance on exclusions</w:t>
        </w:r>
      </w:hyperlink>
      <w:r w:rsidRPr="00E64115">
        <w:rPr>
          <w:rFonts w:ascii="Verdana" w:eastAsia="Arial" w:hAnsi="Verdana" w:cs="Arial"/>
        </w:rPr>
        <w:t>.</w:t>
      </w:r>
    </w:p>
    <w:p w14:paraId="0AA25AB8" w14:textId="77777777" w:rsidR="005E32A8" w:rsidRPr="00E64115" w:rsidRDefault="001E08A5">
      <w:pPr>
        <w:spacing w:before="120" w:after="240"/>
        <w:rPr>
          <w:rFonts w:ascii="Verdana" w:eastAsia="Arial" w:hAnsi="Verdana" w:cs="Arial"/>
          <w:color w:val="FF0000"/>
        </w:rPr>
      </w:pPr>
      <w:r w:rsidRPr="00E64115">
        <w:rPr>
          <w:rFonts w:ascii="Verdana" w:eastAsia="Arial" w:hAnsi="Verdana" w:cs="Arial"/>
        </w:rPr>
        <w:t xml:space="preserve">Any exclusion </w:t>
      </w:r>
      <w:r w:rsidRPr="00E64115">
        <w:rPr>
          <w:rFonts w:ascii="Verdana" w:eastAsia="Arial" w:hAnsi="Verdana" w:cs="Arial"/>
          <w:b/>
        </w:rPr>
        <w:t>must</w:t>
      </w:r>
      <w:r w:rsidRPr="00E64115">
        <w:rPr>
          <w:rFonts w:ascii="Verdana" w:eastAsia="Arial" w:hAnsi="Verdana" w:cs="Arial"/>
        </w:rPr>
        <w:t xml:space="preserve"> be agreed by the headteacher.</w:t>
      </w:r>
    </w:p>
    <w:p w14:paraId="0AA25AB9" w14:textId="3019EBC5" w:rsidR="005E32A8" w:rsidRPr="00E64115" w:rsidRDefault="001E08A5">
      <w:pPr>
        <w:spacing w:before="120" w:after="240"/>
        <w:rPr>
          <w:rFonts w:ascii="Verdana" w:eastAsia="Arial" w:hAnsi="Verdana" w:cs="Arial"/>
        </w:rPr>
      </w:pPr>
      <w:r w:rsidRPr="00E64115">
        <w:rPr>
          <w:rFonts w:ascii="Verdana" w:eastAsia="Arial" w:hAnsi="Verdana" w:cs="Arial"/>
        </w:rPr>
        <w:t xml:space="preserve">The school will notify the </w:t>
      </w:r>
      <w:r w:rsidR="00240444">
        <w:rPr>
          <w:rFonts w:ascii="Verdana" w:eastAsia="Arial" w:hAnsi="Verdana" w:cs="Arial"/>
        </w:rPr>
        <w:t>parent/carer</w:t>
      </w:r>
      <w:r w:rsidRPr="00E64115">
        <w:rPr>
          <w:rFonts w:ascii="Verdana" w:eastAsia="Arial" w:hAnsi="Verdana" w:cs="Arial"/>
        </w:rPr>
        <w:t xml:space="preserve"> of the exclusion in writing. If the pupil is a Child in Care, the school will notify the pupil’s carer, social worker and the HOPE Virtual School. In other instances, where a pupil is open to Children’s Social Care for any reason, the school will also inform their allocated social worker. </w:t>
      </w:r>
    </w:p>
    <w:p w14:paraId="0AA25ABA" w14:textId="62A321D3" w:rsidR="005E32A8" w:rsidRPr="00E64115" w:rsidRDefault="001E08A5">
      <w:pPr>
        <w:spacing w:before="120" w:after="240"/>
        <w:rPr>
          <w:rFonts w:ascii="Verdana" w:eastAsia="Arial" w:hAnsi="Verdana" w:cs="Arial"/>
        </w:rPr>
      </w:pPr>
      <w:r w:rsidRPr="00E64115">
        <w:rPr>
          <w:rFonts w:ascii="Verdana" w:eastAsia="Arial" w:hAnsi="Verdana" w:cs="Arial"/>
        </w:rPr>
        <w:t xml:space="preserve">The pupil must be collected from the school office by the </w:t>
      </w:r>
      <w:r w:rsidR="00240444">
        <w:rPr>
          <w:rFonts w:ascii="Verdana" w:eastAsia="Arial" w:hAnsi="Verdana" w:cs="Arial"/>
        </w:rPr>
        <w:t>parent/carer</w:t>
      </w:r>
      <w:r w:rsidRPr="00E64115">
        <w:rPr>
          <w:rFonts w:ascii="Verdana" w:eastAsia="Arial" w:hAnsi="Verdana" w:cs="Arial"/>
        </w:rPr>
        <w:t xml:space="preserve"> or another authorised adult, and signed out in the ‘signing out’ book. No pupil will be allowed to leave the school site without </w:t>
      </w:r>
      <w:r w:rsidR="00240444">
        <w:rPr>
          <w:rFonts w:ascii="Verdana" w:eastAsia="Arial" w:hAnsi="Verdana" w:cs="Arial"/>
        </w:rPr>
        <w:t>parent/</w:t>
      </w:r>
      <w:proofErr w:type="spellStart"/>
      <w:r w:rsidR="00240444">
        <w:rPr>
          <w:rFonts w:ascii="Verdana" w:eastAsia="Arial" w:hAnsi="Verdana" w:cs="Arial"/>
        </w:rPr>
        <w:t>carer</w:t>
      </w:r>
      <w:r w:rsidRPr="00E64115">
        <w:rPr>
          <w:rFonts w:ascii="Verdana" w:eastAsia="Arial" w:hAnsi="Verdana" w:cs="Arial"/>
        </w:rPr>
        <w:t>al</w:t>
      </w:r>
      <w:proofErr w:type="spellEnd"/>
      <w:r w:rsidRPr="00E64115">
        <w:rPr>
          <w:rFonts w:ascii="Verdana" w:eastAsia="Arial" w:hAnsi="Verdana" w:cs="Arial"/>
        </w:rPr>
        <w:t xml:space="preserve"> confirmation. </w:t>
      </w:r>
    </w:p>
    <w:p w14:paraId="0AA25ABB" w14:textId="041EC925" w:rsidR="005E32A8" w:rsidRPr="00E64115" w:rsidRDefault="000D4F84" w:rsidP="00E64115">
      <w:pPr>
        <w:pStyle w:val="Heading2"/>
        <w:numPr>
          <w:ilvl w:val="1"/>
          <w:numId w:val="30"/>
        </w:numPr>
        <w:rPr>
          <w:rFonts w:ascii="Verdana" w:eastAsia="Arial" w:hAnsi="Verdana"/>
          <w:b w:val="0"/>
          <w:bCs w:val="0"/>
          <w:sz w:val="24"/>
          <w:szCs w:val="24"/>
        </w:rPr>
      </w:pPr>
      <w:bookmarkStart w:id="85" w:name="_heading=h.3whwml4" w:colFirst="0" w:colLast="0"/>
      <w:bookmarkStart w:id="86" w:name="_Toc177379301"/>
      <w:bookmarkStart w:id="87" w:name="_Toc177379350"/>
      <w:bookmarkStart w:id="88" w:name="_Toc209179737"/>
      <w:bookmarkEnd w:id="85"/>
      <w:r>
        <w:rPr>
          <w:rFonts w:ascii="Verdana" w:eastAsia="Arial" w:hAnsi="Verdana"/>
          <w:b w:val="0"/>
          <w:bCs w:val="0"/>
          <w:sz w:val="24"/>
          <w:szCs w:val="24"/>
        </w:rPr>
        <w:t>Other Unavoidable C</w:t>
      </w:r>
      <w:r w:rsidR="009C4B54" w:rsidRPr="00E64115">
        <w:rPr>
          <w:rFonts w:ascii="Verdana" w:eastAsia="Arial" w:hAnsi="Verdana"/>
          <w:b w:val="0"/>
          <w:bCs w:val="0"/>
          <w:sz w:val="24"/>
          <w:szCs w:val="24"/>
        </w:rPr>
        <w:t>ause</w:t>
      </w:r>
      <w:bookmarkEnd w:id="86"/>
      <w:bookmarkEnd w:id="87"/>
      <w:bookmarkEnd w:id="88"/>
    </w:p>
    <w:p w14:paraId="0AA25ABC" w14:textId="77777777" w:rsidR="005E32A8" w:rsidRPr="00E64115" w:rsidRDefault="001E08A5" w:rsidP="00E64115">
      <w:pPr>
        <w:spacing w:before="120" w:after="240"/>
        <w:rPr>
          <w:rFonts w:ascii="Verdana" w:eastAsia="Arial" w:hAnsi="Verdana" w:cs="Arial"/>
        </w:rPr>
      </w:pPr>
      <w:r w:rsidRPr="00E64115">
        <w:rPr>
          <w:rFonts w:ascii="Verdana" w:eastAsia="Arial" w:hAnsi="Verdana" w:cs="Arial"/>
        </w:rPr>
        <w:t>In accordance with DfE school attendance guidance, our school will record pupils as ‘Unable to attend school because of unavoidable cause’ in the following circumstances (such circumstances are not recorded as absences and are not counted as possible attendances):</w:t>
      </w:r>
    </w:p>
    <w:p w14:paraId="0AA25ABD" w14:textId="77777777" w:rsidR="005E32A8" w:rsidRPr="00E64115" w:rsidRDefault="001E08A5" w:rsidP="00E64115">
      <w:pPr>
        <w:numPr>
          <w:ilvl w:val="0"/>
          <w:numId w:val="12"/>
        </w:numPr>
        <w:pBdr>
          <w:top w:val="nil"/>
          <w:left w:val="nil"/>
          <w:bottom w:val="nil"/>
          <w:right w:val="nil"/>
          <w:between w:val="nil"/>
        </w:pBdr>
        <w:spacing w:after="0" w:line="240" w:lineRule="auto"/>
        <w:ind w:left="0" w:firstLine="0"/>
        <w:rPr>
          <w:rFonts w:ascii="Verdana" w:eastAsia="Arial" w:hAnsi="Verdana" w:cs="Arial"/>
          <w:color w:val="000000"/>
        </w:rPr>
      </w:pPr>
      <w:r w:rsidRPr="00E64115">
        <w:rPr>
          <w:rFonts w:ascii="Verdana" w:eastAsia="Arial" w:hAnsi="Verdana" w:cs="Arial"/>
          <w:color w:val="000000"/>
        </w:rPr>
        <w:t>Code Q: Unable to attend because of a lack of access arrangements</w:t>
      </w:r>
    </w:p>
    <w:p w14:paraId="0AA25ABE" w14:textId="77777777" w:rsidR="005E32A8" w:rsidRPr="00E64115" w:rsidRDefault="001E08A5" w:rsidP="00E64115">
      <w:pPr>
        <w:numPr>
          <w:ilvl w:val="0"/>
          <w:numId w:val="8"/>
        </w:numPr>
        <w:pBdr>
          <w:top w:val="nil"/>
          <w:left w:val="nil"/>
          <w:bottom w:val="nil"/>
          <w:right w:val="nil"/>
          <w:between w:val="nil"/>
        </w:pBdr>
        <w:spacing w:before="120" w:after="0" w:line="240" w:lineRule="auto"/>
        <w:ind w:left="0" w:firstLine="0"/>
        <w:rPr>
          <w:rFonts w:ascii="Verdana" w:eastAsia="Arial" w:hAnsi="Verdana" w:cs="Arial"/>
          <w:color w:val="000000"/>
        </w:rPr>
      </w:pPr>
      <w:r w:rsidRPr="00E64115">
        <w:rPr>
          <w:rFonts w:ascii="Verdana" w:eastAsia="Arial" w:hAnsi="Verdana" w:cs="Arial"/>
          <w:color w:val="000000"/>
        </w:rPr>
        <w:t>Code Y1: Unable to attend due to transport normally provided not being available</w:t>
      </w:r>
    </w:p>
    <w:p w14:paraId="0AA25ABF" w14:textId="77777777" w:rsidR="005E32A8" w:rsidRPr="00E64115" w:rsidRDefault="001E08A5" w:rsidP="00E64115">
      <w:pPr>
        <w:numPr>
          <w:ilvl w:val="0"/>
          <w:numId w:val="8"/>
        </w:numPr>
        <w:pBdr>
          <w:top w:val="nil"/>
          <w:left w:val="nil"/>
          <w:bottom w:val="nil"/>
          <w:right w:val="nil"/>
          <w:between w:val="nil"/>
        </w:pBdr>
        <w:spacing w:before="120" w:after="0" w:line="240" w:lineRule="auto"/>
        <w:ind w:left="0" w:firstLine="0"/>
        <w:rPr>
          <w:rFonts w:ascii="Verdana" w:eastAsia="Arial" w:hAnsi="Verdana" w:cs="Arial"/>
          <w:color w:val="000000"/>
        </w:rPr>
      </w:pPr>
      <w:r w:rsidRPr="00E64115">
        <w:rPr>
          <w:rFonts w:ascii="Verdana" w:eastAsia="Arial" w:hAnsi="Verdana" w:cs="Arial"/>
          <w:color w:val="000000"/>
        </w:rPr>
        <w:t>Code Y2: Unable to attend due to widespread disruption to travel</w:t>
      </w:r>
    </w:p>
    <w:p w14:paraId="0AA25AC0" w14:textId="77777777" w:rsidR="005E32A8" w:rsidRPr="00E64115" w:rsidRDefault="001E08A5" w:rsidP="00E64115">
      <w:pPr>
        <w:numPr>
          <w:ilvl w:val="0"/>
          <w:numId w:val="8"/>
        </w:numPr>
        <w:pBdr>
          <w:top w:val="nil"/>
          <w:left w:val="nil"/>
          <w:bottom w:val="nil"/>
          <w:right w:val="nil"/>
          <w:between w:val="nil"/>
        </w:pBdr>
        <w:spacing w:before="120" w:after="0" w:line="240" w:lineRule="auto"/>
        <w:ind w:left="0" w:firstLine="0"/>
        <w:rPr>
          <w:rFonts w:ascii="Verdana" w:eastAsia="Arial" w:hAnsi="Verdana" w:cs="Arial"/>
          <w:color w:val="000000"/>
        </w:rPr>
      </w:pPr>
      <w:r w:rsidRPr="00E64115">
        <w:rPr>
          <w:rFonts w:ascii="Verdana" w:eastAsia="Arial" w:hAnsi="Verdana" w:cs="Arial"/>
          <w:color w:val="000000"/>
        </w:rPr>
        <w:t>Code Y3: Unable to attend due to part of the school premises being closed</w:t>
      </w:r>
    </w:p>
    <w:p w14:paraId="0AA25AC1" w14:textId="77777777" w:rsidR="005E32A8" w:rsidRPr="00E64115" w:rsidRDefault="001E08A5" w:rsidP="00E64115">
      <w:pPr>
        <w:numPr>
          <w:ilvl w:val="0"/>
          <w:numId w:val="8"/>
        </w:numPr>
        <w:pBdr>
          <w:top w:val="nil"/>
          <w:left w:val="nil"/>
          <w:bottom w:val="nil"/>
          <w:right w:val="nil"/>
          <w:between w:val="nil"/>
        </w:pBdr>
        <w:spacing w:before="120" w:after="0" w:line="240" w:lineRule="auto"/>
        <w:ind w:left="0" w:firstLine="0"/>
        <w:rPr>
          <w:rFonts w:ascii="Verdana" w:eastAsia="Arial" w:hAnsi="Verdana" w:cs="Arial"/>
          <w:color w:val="000000"/>
        </w:rPr>
      </w:pPr>
      <w:r w:rsidRPr="00E64115">
        <w:rPr>
          <w:rFonts w:ascii="Verdana" w:eastAsia="Arial" w:hAnsi="Verdana" w:cs="Arial"/>
          <w:color w:val="000000"/>
        </w:rPr>
        <w:t>Code Y4: Unable to attend due to the whole school site being unexpectedly closed</w:t>
      </w:r>
    </w:p>
    <w:p w14:paraId="0AA25AC2" w14:textId="77777777" w:rsidR="005E32A8" w:rsidRPr="00E64115" w:rsidRDefault="001E08A5" w:rsidP="00E64115">
      <w:pPr>
        <w:numPr>
          <w:ilvl w:val="0"/>
          <w:numId w:val="8"/>
        </w:numPr>
        <w:pBdr>
          <w:top w:val="nil"/>
          <w:left w:val="nil"/>
          <w:bottom w:val="nil"/>
          <w:right w:val="nil"/>
          <w:between w:val="nil"/>
        </w:pBdr>
        <w:spacing w:before="120" w:after="0" w:line="240" w:lineRule="auto"/>
        <w:ind w:left="0" w:firstLine="0"/>
        <w:rPr>
          <w:rFonts w:ascii="Verdana" w:eastAsia="Arial" w:hAnsi="Verdana" w:cs="Arial"/>
          <w:color w:val="000000"/>
        </w:rPr>
      </w:pPr>
      <w:r w:rsidRPr="00E64115">
        <w:rPr>
          <w:rFonts w:ascii="Verdana" w:eastAsia="Arial" w:hAnsi="Verdana" w:cs="Arial"/>
          <w:color w:val="000000"/>
        </w:rPr>
        <w:t>Code Y5: Unable to attend as pupil is in criminal justice detention</w:t>
      </w:r>
    </w:p>
    <w:p w14:paraId="0AA25AC3" w14:textId="77777777" w:rsidR="005E32A8" w:rsidRPr="00E64115" w:rsidRDefault="001E08A5" w:rsidP="00E64115">
      <w:pPr>
        <w:numPr>
          <w:ilvl w:val="0"/>
          <w:numId w:val="8"/>
        </w:numPr>
        <w:pBdr>
          <w:top w:val="nil"/>
          <w:left w:val="nil"/>
          <w:bottom w:val="nil"/>
          <w:right w:val="nil"/>
          <w:between w:val="nil"/>
        </w:pBdr>
        <w:spacing w:before="120" w:after="0" w:line="240" w:lineRule="auto"/>
        <w:ind w:left="0" w:firstLine="0"/>
        <w:rPr>
          <w:rFonts w:ascii="Verdana" w:eastAsia="Arial" w:hAnsi="Verdana" w:cs="Arial"/>
          <w:color w:val="000000"/>
        </w:rPr>
      </w:pPr>
      <w:r w:rsidRPr="00E64115">
        <w:rPr>
          <w:rFonts w:ascii="Verdana" w:eastAsia="Arial" w:hAnsi="Verdana" w:cs="Arial"/>
          <w:color w:val="000000"/>
        </w:rPr>
        <w:t>Code Y6: Unable to attend in accordance with public health guidance or law</w:t>
      </w:r>
    </w:p>
    <w:p w14:paraId="0AA25AC5" w14:textId="1BFB227E" w:rsidR="005E32A8" w:rsidRPr="000D4F84" w:rsidRDefault="001E08A5" w:rsidP="000D4F84">
      <w:pPr>
        <w:numPr>
          <w:ilvl w:val="0"/>
          <w:numId w:val="8"/>
        </w:numPr>
        <w:pBdr>
          <w:top w:val="nil"/>
          <w:left w:val="nil"/>
          <w:bottom w:val="nil"/>
          <w:right w:val="nil"/>
          <w:between w:val="nil"/>
        </w:pBdr>
        <w:spacing w:before="120" w:after="0" w:line="240" w:lineRule="auto"/>
        <w:ind w:left="0" w:firstLine="0"/>
        <w:rPr>
          <w:rFonts w:ascii="Verdana" w:eastAsia="Arial" w:hAnsi="Verdana" w:cs="Arial"/>
          <w:color w:val="000000"/>
        </w:rPr>
      </w:pPr>
      <w:r w:rsidRPr="00E64115">
        <w:rPr>
          <w:rFonts w:ascii="Verdana" w:eastAsia="Arial" w:hAnsi="Verdana" w:cs="Arial"/>
          <w:color w:val="000000"/>
        </w:rPr>
        <w:t>Code Y7: Unable to attend because of any other unavoidable cause</w:t>
      </w:r>
    </w:p>
    <w:p w14:paraId="0AA25AC6" w14:textId="2D5CAA96" w:rsidR="005E32A8" w:rsidRPr="00A868DB" w:rsidRDefault="001E08A5" w:rsidP="00A868DB">
      <w:pPr>
        <w:pStyle w:val="Heading1"/>
        <w:numPr>
          <w:ilvl w:val="0"/>
          <w:numId w:val="30"/>
        </w:numPr>
        <w:rPr>
          <w:rFonts w:ascii="Verdana" w:eastAsia="Arial" w:hAnsi="Verdana"/>
          <w:color w:val="A42646"/>
          <w:sz w:val="32"/>
          <w:szCs w:val="32"/>
        </w:rPr>
      </w:pPr>
      <w:bookmarkStart w:id="89" w:name="_Toc177379302"/>
      <w:bookmarkStart w:id="90" w:name="_Toc177379351"/>
      <w:bookmarkStart w:id="91" w:name="_Toc209179738"/>
      <w:r w:rsidRPr="00A868DB">
        <w:rPr>
          <w:rFonts w:ascii="Verdana" w:eastAsia="Arial" w:hAnsi="Verdana"/>
          <w:color w:val="A42646"/>
          <w:sz w:val="32"/>
          <w:szCs w:val="32"/>
        </w:rPr>
        <w:lastRenderedPageBreak/>
        <w:t>Absen</w:t>
      </w:r>
      <w:r w:rsidR="00816069" w:rsidRPr="00A868DB">
        <w:rPr>
          <w:rFonts w:ascii="Verdana" w:eastAsia="Arial" w:hAnsi="Verdana"/>
          <w:color w:val="A42646"/>
          <w:sz w:val="32"/>
          <w:szCs w:val="32"/>
        </w:rPr>
        <w:t>ce</w:t>
      </w:r>
      <w:r w:rsidRPr="00A868DB">
        <w:rPr>
          <w:rFonts w:ascii="Verdana" w:eastAsia="Arial" w:hAnsi="Verdana"/>
          <w:color w:val="A42646"/>
          <w:sz w:val="32"/>
          <w:szCs w:val="32"/>
        </w:rPr>
        <w:t xml:space="preserve"> - unauthorised absence</w:t>
      </w:r>
      <w:bookmarkEnd w:id="89"/>
      <w:bookmarkEnd w:id="90"/>
      <w:bookmarkEnd w:id="91"/>
    </w:p>
    <w:p w14:paraId="0AA25AC7" w14:textId="77777777" w:rsidR="005E32A8" w:rsidRPr="00816069" w:rsidRDefault="001E08A5">
      <w:pPr>
        <w:spacing w:before="120" w:after="240"/>
        <w:rPr>
          <w:rFonts w:ascii="Verdana" w:eastAsia="Arial" w:hAnsi="Verdana" w:cs="Arial"/>
        </w:rPr>
      </w:pPr>
      <w:r w:rsidRPr="00816069">
        <w:rPr>
          <w:rFonts w:ascii="Verdana" w:eastAsia="Arial" w:hAnsi="Verdana" w:cs="Arial"/>
        </w:rPr>
        <w:t>Unauthorised absence is where a school is not satisfied with the reasons given for the absence or no reason for absence was provided.</w:t>
      </w:r>
    </w:p>
    <w:p w14:paraId="0AA25AC8" w14:textId="16D0BA32" w:rsidR="005E32A8" w:rsidRPr="00816069" w:rsidRDefault="001E08A5">
      <w:pPr>
        <w:pBdr>
          <w:top w:val="nil"/>
          <w:left w:val="nil"/>
          <w:bottom w:val="nil"/>
          <w:right w:val="nil"/>
          <w:between w:val="nil"/>
        </w:pBdr>
        <w:spacing w:before="120" w:after="240"/>
        <w:rPr>
          <w:rFonts w:ascii="Verdana" w:eastAsia="Arial" w:hAnsi="Verdana" w:cs="Arial"/>
          <w:color w:val="000000"/>
        </w:rPr>
      </w:pPr>
      <w:r w:rsidRPr="00816069">
        <w:rPr>
          <w:rFonts w:ascii="Verdana" w:eastAsia="Arial" w:hAnsi="Verdana" w:cs="Arial"/>
          <w:color w:val="000000"/>
        </w:rPr>
        <w:t xml:space="preserve">Absence will be </w:t>
      </w:r>
      <w:r w:rsidRPr="00816069">
        <w:rPr>
          <w:rFonts w:ascii="Verdana" w:eastAsia="Arial" w:hAnsi="Verdana" w:cs="Arial"/>
          <w:color w:val="000000"/>
          <w:u w:val="single"/>
        </w:rPr>
        <w:t>unauthorised</w:t>
      </w:r>
      <w:r w:rsidRPr="00816069">
        <w:rPr>
          <w:rFonts w:ascii="Verdana" w:eastAsia="Arial" w:hAnsi="Verdana" w:cs="Arial"/>
          <w:color w:val="000000"/>
        </w:rPr>
        <w:t xml:space="preserve"> if a pupil is absent from school without the permission of the school. Whilst </w:t>
      </w:r>
      <w:r w:rsidR="00240444">
        <w:rPr>
          <w:rFonts w:ascii="Verdana" w:eastAsia="Arial" w:hAnsi="Verdana" w:cs="Arial"/>
          <w:color w:val="000000"/>
        </w:rPr>
        <w:t>parent/carer</w:t>
      </w:r>
      <w:r w:rsidRPr="00816069">
        <w:rPr>
          <w:rFonts w:ascii="Verdana" w:eastAsia="Arial" w:hAnsi="Verdana" w:cs="Arial"/>
          <w:color w:val="000000"/>
        </w:rPr>
        <w:t xml:space="preserve">s can provide explanations for absences, it is the school’s decision whether to authorise the absence or not. </w:t>
      </w:r>
    </w:p>
    <w:p w14:paraId="0AA25AC9" w14:textId="77777777" w:rsidR="005E32A8" w:rsidRPr="00816069" w:rsidRDefault="001E08A5">
      <w:pPr>
        <w:spacing w:before="120" w:after="240"/>
        <w:rPr>
          <w:rFonts w:ascii="Verdana" w:eastAsia="Arial" w:hAnsi="Verdana" w:cs="Arial"/>
        </w:rPr>
      </w:pPr>
      <w:r w:rsidRPr="00816069">
        <w:rPr>
          <w:rFonts w:ascii="Verdana" w:eastAsia="Arial" w:hAnsi="Verdana" w:cs="Arial"/>
        </w:rPr>
        <w:t>Unauthorised absence includes:</w:t>
      </w:r>
    </w:p>
    <w:p w14:paraId="0AA25ACA" w14:textId="77777777" w:rsidR="005E32A8" w:rsidRPr="00816069" w:rsidRDefault="001E08A5">
      <w:pPr>
        <w:numPr>
          <w:ilvl w:val="0"/>
          <w:numId w:val="16"/>
        </w:numPr>
        <w:pBdr>
          <w:top w:val="nil"/>
          <w:left w:val="nil"/>
          <w:bottom w:val="nil"/>
          <w:right w:val="nil"/>
          <w:between w:val="nil"/>
        </w:pBdr>
        <w:spacing w:before="120" w:after="0"/>
        <w:rPr>
          <w:rFonts w:ascii="Verdana" w:eastAsia="Arial" w:hAnsi="Verdana" w:cs="Arial"/>
          <w:color w:val="000000"/>
        </w:rPr>
      </w:pPr>
      <w:r w:rsidRPr="00816069">
        <w:rPr>
          <w:rFonts w:ascii="Verdana" w:eastAsia="Arial" w:hAnsi="Verdana" w:cs="Arial"/>
          <w:color w:val="000000"/>
        </w:rPr>
        <w:t>Absences which have never been properly explained</w:t>
      </w:r>
    </w:p>
    <w:p w14:paraId="0AA25ACB" w14:textId="77777777" w:rsidR="005E32A8" w:rsidRPr="00816069" w:rsidRDefault="001E08A5">
      <w:pPr>
        <w:numPr>
          <w:ilvl w:val="0"/>
          <w:numId w:val="16"/>
        </w:numPr>
        <w:pBdr>
          <w:top w:val="nil"/>
          <w:left w:val="nil"/>
          <w:bottom w:val="nil"/>
          <w:right w:val="nil"/>
          <w:between w:val="nil"/>
        </w:pBdr>
        <w:spacing w:after="0"/>
        <w:rPr>
          <w:rFonts w:ascii="Verdana" w:eastAsia="Arial" w:hAnsi="Verdana" w:cs="Arial"/>
          <w:color w:val="000000"/>
        </w:rPr>
      </w:pPr>
      <w:r w:rsidRPr="00816069">
        <w:rPr>
          <w:rFonts w:ascii="Verdana" w:eastAsia="Arial" w:hAnsi="Verdana" w:cs="Arial"/>
          <w:color w:val="000000"/>
        </w:rPr>
        <w:t>Pupils who arrive at school too late to get a mark</w:t>
      </w:r>
    </w:p>
    <w:p w14:paraId="0AA25ACC" w14:textId="77777777" w:rsidR="005E32A8" w:rsidRPr="00816069" w:rsidRDefault="001E08A5">
      <w:pPr>
        <w:numPr>
          <w:ilvl w:val="0"/>
          <w:numId w:val="16"/>
        </w:numPr>
        <w:pBdr>
          <w:top w:val="nil"/>
          <w:left w:val="nil"/>
          <w:bottom w:val="nil"/>
          <w:right w:val="nil"/>
          <w:between w:val="nil"/>
        </w:pBdr>
        <w:spacing w:after="0"/>
        <w:rPr>
          <w:rFonts w:ascii="Verdana" w:eastAsia="Arial" w:hAnsi="Verdana" w:cs="Arial"/>
          <w:color w:val="000000"/>
        </w:rPr>
      </w:pPr>
      <w:r w:rsidRPr="00816069">
        <w:rPr>
          <w:rFonts w:ascii="Verdana" w:eastAsia="Arial" w:hAnsi="Verdana" w:cs="Arial"/>
          <w:color w:val="000000"/>
        </w:rPr>
        <w:t>Shopping</w:t>
      </w:r>
    </w:p>
    <w:p w14:paraId="0AA25ACD" w14:textId="77777777" w:rsidR="005E32A8" w:rsidRPr="00816069" w:rsidRDefault="001E08A5">
      <w:pPr>
        <w:numPr>
          <w:ilvl w:val="0"/>
          <w:numId w:val="16"/>
        </w:numPr>
        <w:pBdr>
          <w:top w:val="nil"/>
          <w:left w:val="nil"/>
          <w:bottom w:val="nil"/>
          <w:right w:val="nil"/>
          <w:between w:val="nil"/>
        </w:pBdr>
        <w:spacing w:after="0"/>
        <w:rPr>
          <w:rFonts w:ascii="Verdana" w:eastAsia="Arial" w:hAnsi="Verdana" w:cs="Arial"/>
          <w:color w:val="000000"/>
        </w:rPr>
      </w:pPr>
      <w:r w:rsidRPr="00816069">
        <w:rPr>
          <w:rFonts w:ascii="Verdana" w:eastAsia="Arial" w:hAnsi="Verdana" w:cs="Arial"/>
          <w:color w:val="000000"/>
        </w:rPr>
        <w:t>Birthdays</w:t>
      </w:r>
    </w:p>
    <w:p w14:paraId="0AA25ACE" w14:textId="77777777" w:rsidR="005E32A8" w:rsidRPr="00816069" w:rsidRDefault="001E08A5">
      <w:pPr>
        <w:numPr>
          <w:ilvl w:val="0"/>
          <w:numId w:val="16"/>
        </w:numPr>
        <w:pBdr>
          <w:top w:val="nil"/>
          <w:left w:val="nil"/>
          <w:bottom w:val="nil"/>
          <w:right w:val="nil"/>
          <w:between w:val="nil"/>
        </w:pBdr>
        <w:spacing w:after="0"/>
        <w:rPr>
          <w:rFonts w:ascii="Verdana" w:eastAsia="Arial" w:hAnsi="Verdana" w:cs="Arial"/>
          <w:color w:val="000000"/>
        </w:rPr>
      </w:pPr>
      <w:r w:rsidRPr="00816069">
        <w:rPr>
          <w:rFonts w:ascii="Verdana" w:eastAsia="Arial" w:hAnsi="Verdana" w:cs="Arial"/>
          <w:color w:val="000000"/>
        </w:rPr>
        <w:t>Waiting at home for a washing machine to be mended, or a parcel to be delivered</w:t>
      </w:r>
    </w:p>
    <w:p w14:paraId="0AA25ACF" w14:textId="77777777" w:rsidR="005E32A8" w:rsidRPr="00816069" w:rsidRDefault="001E08A5">
      <w:pPr>
        <w:numPr>
          <w:ilvl w:val="0"/>
          <w:numId w:val="16"/>
        </w:numPr>
        <w:pBdr>
          <w:top w:val="nil"/>
          <w:left w:val="nil"/>
          <w:bottom w:val="nil"/>
          <w:right w:val="nil"/>
          <w:between w:val="nil"/>
        </w:pBdr>
        <w:spacing w:after="0"/>
        <w:rPr>
          <w:rFonts w:ascii="Verdana" w:eastAsia="Arial" w:hAnsi="Verdana" w:cs="Arial"/>
          <w:color w:val="000000"/>
        </w:rPr>
      </w:pPr>
      <w:r w:rsidRPr="00816069">
        <w:rPr>
          <w:rFonts w:ascii="Verdana" w:eastAsia="Arial" w:hAnsi="Verdana" w:cs="Arial"/>
          <w:color w:val="000000"/>
        </w:rPr>
        <w:t>Day trips</w:t>
      </w:r>
    </w:p>
    <w:p w14:paraId="0AA25AD0" w14:textId="77777777" w:rsidR="005E32A8" w:rsidRPr="00816069" w:rsidRDefault="001E08A5">
      <w:pPr>
        <w:numPr>
          <w:ilvl w:val="0"/>
          <w:numId w:val="16"/>
        </w:numPr>
        <w:pBdr>
          <w:top w:val="nil"/>
          <w:left w:val="nil"/>
          <w:bottom w:val="nil"/>
          <w:right w:val="nil"/>
          <w:between w:val="nil"/>
        </w:pBdr>
        <w:spacing w:after="0"/>
        <w:rPr>
          <w:rFonts w:ascii="Verdana" w:eastAsia="Arial" w:hAnsi="Verdana" w:cs="Arial"/>
          <w:color w:val="000000"/>
        </w:rPr>
      </w:pPr>
      <w:r w:rsidRPr="00816069">
        <w:rPr>
          <w:rFonts w:ascii="Verdana" w:eastAsia="Arial" w:hAnsi="Verdana" w:cs="Arial"/>
          <w:color w:val="000000"/>
        </w:rPr>
        <w:t xml:space="preserve">Long weekends and holidays in term </w:t>
      </w:r>
      <w:r w:rsidRPr="00816069">
        <w:rPr>
          <w:rFonts w:ascii="Verdana" w:eastAsia="Arial" w:hAnsi="Verdana" w:cs="Arial"/>
        </w:rPr>
        <w:t>time (unless very exceptional circumstances are agreed in writing, in advance by the school)</w:t>
      </w:r>
    </w:p>
    <w:p w14:paraId="0AA25AD1" w14:textId="77777777" w:rsidR="005E32A8" w:rsidRPr="00816069" w:rsidRDefault="001E08A5">
      <w:pPr>
        <w:numPr>
          <w:ilvl w:val="0"/>
          <w:numId w:val="16"/>
        </w:numPr>
        <w:pBdr>
          <w:top w:val="nil"/>
          <w:left w:val="nil"/>
          <w:bottom w:val="nil"/>
          <w:right w:val="nil"/>
          <w:between w:val="nil"/>
        </w:pBdr>
        <w:spacing w:after="240"/>
        <w:rPr>
          <w:rFonts w:ascii="Verdana" w:eastAsia="Arial" w:hAnsi="Verdana" w:cs="Arial"/>
          <w:color w:val="000000"/>
        </w:rPr>
      </w:pPr>
      <w:r w:rsidRPr="00816069">
        <w:rPr>
          <w:rFonts w:ascii="Verdana" w:eastAsia="Arial" w:hAnsi="Verdana" w:cs="Arial"/>
          <w:color w:val="000000"/>
        </w:rPr>
        <w:t>In the case of term time leave - if a pupil is kept away from school longer than was agreed, the additional absence is unauthorised</w:t>
      </w:r>
    </w:p>
    <w:p w14:paraId="0AA25AD2" w14:textId="77777777" w:rsidR="005E32A8" w:rsidRPr="00816069" w:rsidRDefault="001E08A5">
      <w:pPr>
        <w:pBdr>
          <w:top w:val="nil"/>
          <w:left w:val="nil"/>
          <w:bottom w:val="nil"/>
          <w:right w:val="nil"/>
          <w:between w:val="nil"/>
        </w:pBdr>
        <w:spacing w:before="120" w:after="240"/>
        <w:rPr>
          <w:rFonts w:ascii="Verdana" w:eastAsia="Arial" w:hAnsi="Verdana" w:cs="Arial"/>
          <w:color w:val="000000"/>
        </w:rPr>
      </w:pPr>
      <w:r w:rsidRPr="00816069">
        <w:rPr>
          <w:rFonts w:ascii="Verdana" w:eastAsia="Arial" w:hAnsi="Verdana" w:cs="Arial"/>
          <w:color w:val="000000"/>
        </w:rPr>
        <w:t>Unauthorised absences may result in Legal Sanctions, usually Penalty Notices or Prosecutions.</w:t>
      </w:r>
      <w:r w:rsidRPr="00816069">
        <w:rPr>
          <w:rFonts w:ascii="Verdana" w:eastAsia="Arial" w:hAnsi="Verdana" w:cs="Arial"/>
          <w:b/>
          <w:color w:val="000000"/>
        </w:rPr>
        <w:t xml:space="preserve"> </w:t>
      </w:r>
      <w:r w:rsidRPr="00816069">
        <w:rPr>
          <w:rFonts w:ascii="Verdana" w:eastAsia="Arial" w:hAnsi="Verdana" w:cs="Arial"/>
          <w:color w:val="000000"/>
        </w:rPr>
        <w:t>The unauthorised absence codes include:</w:t>
      </w:r>
    </w:p>
    <w:p w14:paraId="0AA25AD3" w14:textId="77777777" w:rsidR="005E32A8" w:rsidRPr="00816069" w:rsidRDefault="001E08A5">
      <w:pPr>
        <w:numPr>
          <w:ilvl w:val="0"/>
          <w:numId w:val="9"/>
        </w:numPr>
        <w:pBdr>
          <w:top w:val="nil"/>
          <w:left w:val="nil"/>
          <w:bottom w:val="nil"/>
          <w:right w:val="nil"/>
          <w:between w:val="nil"/>
        </w:pBdr>
        <w:spacing w:after="0" w:line="240" w:lineRule="auto"/>
        <w:rPr>
          <w:rFonts w:ascii="Verdana" w:eastAsia="Arial" w:hAnsi="Verdana" w:cs="Arial"/>
          <w:color w:val="000000"/>
        </w:rPr>
      </w:pPr>
      <w:r w:rsidRPr="00816069">
        <w:rPr>
          <w:rFonts w:ascii="Verdana" w:eastAsia="Arial" w:hAnsi="Verdana" w:cs="Arial"/>
          <w:color w:val="000000"/>
        </w:rPr>
        <w:t>Code G – Holiday not granted by the school</w:t>
      </w:r>
    </w:p>
    <w:p w14:paraId="0AA25AD4" w14:textId="77777777" w:rsidR="005E32A8" w:rsidRPr="00816069" w:rsidRDefault="001E08A5">
      <w:pPr>
        <w:numPr>
          <w:ilvl w:val="0"/>
          <w:numId w:val="9"/>
        </w:numPr>
        <w:pBdr>
          <w:top w:val="nil"/>
          <w:left w:val="nil"/>
          <w:bottom w:val="nil"/>
          <w:right w:val="nil"/>
          <w:between w:val="nil"/>
        </w:pBdr>
        <w:spacing w:after="0" w:line="240" w:lineRule="auto"/>
        <w:rPr>
          <w:rFonts w:ascii="Verdana" w:eastAsia="Arial" w:hAnsi="Verdana" w:cs="Arial"/>
          <w:color w:val="000000"/>
        </w:rPr>
      </w:pPr>
      <w:r w:rsidRPr="00816069">
        <w:rPr>
          <w:rFonts w:ascii="Verdana" w:eastAsia="Arial" w:hAnsi="Verdana" w:cs="Arial"/>
          <w:color w:val="000000"/>
        </w:rPr>
        <w:t>Code N – Reason for absence not yet established</w:t>
      </w:r>
    </w:p>
    <w:p w14:paraId="0AA25AD5" w14:textId="77777777" w:rsidR="005E32A8" w:rsidRPr="00816069" w:rsidRDefault="001E08A5">
      <w:pPr>
        <w:numPr>
          <w:ilvl w:val="0"/>
          <w:numId w:val="9"/>
        </w:numPr>
        <w:pBdr>
          <w:top w:val="nil"/>
          <w:left w:val="nil"/>
          <w:bottom w:val="nil"/>
          <w:right w:val="nil"/>
          <w:between w:val="nil"/>
        </w:pBdr>
        <w:spacing w:after="0" w:line="240" w:lineRule="auto"/>
        <w:rPr>
          <w:rFonts w:ascii="Verdana" w:eastAsia="Arial" w:hAnsi="Verdana" w:cs="Arial"/>
          <w:color w:val="000000"/>
        </w:rPr>
      </w:pPr>
      <w:r w:rsidRPr="00816069">
        <w:rPr>
          <w:rFonts w:ascii="Verdana" w:eastAsia="Arial" w:hAnsi="Verdana" w:cs="Arial"/>
          <w:color w:val="000000"/>
        </w:rPr>
        <w:t>Code O – Absent in other or unknown circumstances</w:t>
      </w:r>
    </w:p>
    <w:p w14:paraId="0AA25AD6" w14:textId="77777777" w:rsidR="005E32A8" w:rsidRPr="00816069" w:rsidRDefault="001E08A5">
      <w:pPr>
        <w:numPr>
          <w:ilvl w:val="0"/>
          <w:numId w:val="9"/>
        </w:numPr>
        <w:pBdr>
          <w:top w:val="nil"/>
          <w:left w:val="nil"/>
          <w:bottom w:val="nil"/>
          <w:right w:val="nil"/>
          <w:between w:val="nil"/>
        </w:pBdr>
        <w:spacing w:after="0" w:line="240" w:lineRule="auto"/>
        <w:rPr>
          <w:rFonts w:ascii="Verdana" w:eastAsia="Arial" w:hAnsi="Verdana" w:cs="Arial"/>
          <w:color w:val="000000"/>
        </w:rPr>
      </w:pPr>
      <w:r w:rsidRPr="00816069">
        <w:rPr>
          <w:rFonts w:ascii="Verdana" w:eastAsia="Arial" w:hAnsi="Verdana" w:cs="Arial"/>
          <w:color w:val="000000"/>
        </w:rPr>
        <w:t>Code U – Arrived in school after registration closed</w:t>
      </w:r>
    </w:p>
    <w:p w14:paraId="0AA25AD8" w14:textId="393194FD" w:rsidR="005E32A8" w:rsidRPr="00A868DB" w:rsidRDefault="00E413AB" w:rsidP="00816069">
      <w:pPr>
        <w:pStyle w:val="Heading1"/>
        <w:numPr>
          <w:ilvl w:val="0"/>
          <w:numId w:val="30"/>
        </w:numPr>
        <w:rPr>
          <w:rFonts w:ascii="Verdana" w:eastAsia="Arial" w:hAnsi="Verdana"/>
          <w:color w:val="A42646"/>
          <w:sz w:val="32"/>
          <w:szCs w:val="32"/>
        </w:rPr>
      </w:pPr>
      <w:bookmarkStart w:id="92" w:name="_Toc177379303"/>
      <w:bookmarkStart w:id="93" w:name="_Toc177379352"/>
      <w:bookmarkStart w:id="94" w:name="_Toc209179739"/>
      <w:r w:rsidRPr="00A868DB">
        <w:rPr>
          <w:rFonts w:ascii="Verdana" w:eastAsia="Arial" w:hAnsi="Verdana"/>
          <w:color w:val="A42646"/>
          <w:sz w:val="32"/>
          <w:szCs w:val="32"/>
        </w:rPr>
        <w:t>Additional Administrative codes</w:t>
      </w:r>
      <w:bookmarkEnd w:id="92"/>
      <w:bookmarkEnd w:id="93"/>
      <w:bookmarkEnd w:id="94"/>
    </w:p>
    <w:p w14:paraId="0AA25AD9" w14:textId="77777777" w:rsidR="005E32A8" w:rsidRPr="00E413AB" w:rsidRDefault="001E08A5">
      <w:pPr>
        <w:spacing w:before="120" w:after="240"/>
        <w:rPr>
          <w:rFonts w:ascii="Verdana" w:eastAsia="Arial" w:hAnsi="Verdana" w:cs="Arial"/>
        </w:rPr>
      </w:pPr>
      <w:r w:rsidRPr="00E413AB">
        <w:rPr>
          <w:rFonts w:ascii="Verdana" w:eastAsia="Arial" w:hAnsi="Verdana" w:cs="Arial"/>
        </w:rPr>
        <w:t>Where necessary and applicable, our school will use the defined administrative codes. These codes are not collected for statistical purposes and are:</w:t>
      </w:r>
    </w:p>
    <w:p w14:paraId="0AA25ADA" w14:textId="77777777" w:rsidR="005E32A8" w:rsidRPr="00E413AB" w:rsidRDefault="001E08A5">
      <w:pPr>
        <w:numPr>
          <w:ilvl w:val="0"/>
          <w:numId w:val="17"/>
        </w:numPr>
        <w:pBdr>
          <w:top w:val="nil"/>
          <w:left w:val="nil"/>
          <w:bottom w:val="nil"/>
          <w:right w:val="nil"/>
          <w:between w:val="nil"/>
        </w:pBdr>
        <w:spacing w:before="120" w:after="0" w:line="240" w:lineRule="auto"/>
        <w:rPr>
          <w:rFonts w:ascii="Verdana" w:eastAsia="Arial" w:hAnsi="Verdana" w:cs="Arial"/>
          <w:color w:val="000000"/>
        </w:rPr>
      </w:pPr>
      <w:r w:rsidRPr="00E413AB">
        <w:rPr>
          <w:rFonts w:ascii="Verdana" w:eastAsia="Arial" w:hAnsi="Verdana" w:cs="Arial"/>
          <w:color w:val="000000"/>
        </w:rPr>
        <w:t>Code Z: Prospective pupil not on admissions register</w:t>
      </w:r>
    </w:p>
    <w:p w14:paraId="0AA25ADC" w14:textId="0A362F4D" w:rsidR="005E32A8" w:rsidRPr="00E413AB" w:rsidRDefault="001E08A5" w:rsidP="00E413AB">
      <w:pPr>
        <w:numPr>
          <w:ilvl w:val="0"/>
          <w:numId w:val="17"/>
        </w:numPr>
        <w:pBdr>
          <w:top w:val="nil"/>
          <w:left w:val="nil"/>
          <w:bottom w:val="nil"/>
          <w:right w:val="nil"/>
          <w:between w:val="nil"/>
        </w:pBdr>
        <w:spacing w:after="0" w:line="240" w:lineRule="auto"/>
        <w:rPr>
          <w:rFonts w:ascii="Verdana" w:eastAsia="Arial" w:hAnsi="Verdana" w:cs="Arial"/>
          <w:color w:val="000000"/>
        </w:rPr>
      </w:pPr>
      <w:r w:rsidRPr="00E413AB">
        <w:rPr>
          <w:rFonts w:ascii="Verdana" w:eastAsia="Arial" w:hAnsi="Verdana" w:cs="Arial"/>
          <w:color w:val="000000"/>
        </w:rPr>
        <w:t>Code #: Planned whole school closure</w:t>
      </w:r>
    </w:p>
    <w:p w14:paraId="0AA25ADD" w14:textId="656CA0D6" w:rsidR="005E32A8" w:rsidRPr="00A868DB" w:rsidRDefault="001E08A5" w:rsidP="00E413AB">
      <w:pPr>
        <w:pStyle w:val="Heading1"/>
        <w:numPr>
          <w:ilvl w:val="0"/>
          <w:numId w:val="30"/>
        </w:numPr>
        <w:rPr>
          <w:rFonts w:ascii="Verdana" w:eastAsia="Arial" w:hAnsi="Verdana"/>
          <w:color w:val="A42646"/>
          <w:sz w:val="32"/>
          <w:szCs w:val="32"/>
        </w:rPr>
      </w:pPr>
      <w:bookmarkStart w:id="95" w:name="_Toc177379304"/>
      <w:bookmarkStart w:id="96" w:name="_Toc177379353"/>
      <w:bookmarkStart w:id="97" w:name="_Toc209179740"/>
      <w:r w:rsidRPr="00A868DB">
        <w:rPr>
          <w:rFonts w:ascii="Verdana" w:eastAsia="Arial" w:hAnsi="Verdana"/>
          <w:color w:val="A42646"/>
          <w:sz w:val="32"/>
          <w:szCs w:val="32"/>
        </w:rPr>
        <w:t>First Day of Absence Response</w:t>
      </w:r>
      <w:bookmarkEnd w:id="95"/>
      <w:bookmarkEnd w:id="96"/>
      <w:bookmarkEnd w:id="97"/>
    </w:p>
    <w:p w14:paraId="0AA25ADE" w14:textId="2A281FC3" w:rsidR="005E32A8" w:rsidRPr="00E413AB" w:rsidRDefault="001E08A5" w:rsidP="009352D3">
      <w:pPr>
        <w:numPr>
          <w:ilvl w:val="0"/>
          <w:numId w:val="22"/>
        </w:numPr>
        <w:spacing w:after="0"/>
        <w:ind w:left="284" w:hanging="284"/>
        <w:rPr>
          <w:rFonts w:ascii="Verdana" w:eastAsia="Arial" w:hAnsi="Verdana" w:cs="Arial"/>
        </w:rPr>
      </w:pPr>
      <w:r w:rsidRPr="00E413AB">
        <w:rPr>
          <w:rFonts w:ascii="Verdana" w:eastAsia="Arial" w:hAnsi="Verdana" w:cs="Arial"/>
        </w:rPr>
        <w:t>First day absence text sent when register closes, if we haven’t had contact from home.</w:t>
      </w:r>
    </w:p>
    <w:p w14:paraId="0AA25ADF" w14:textId="77777777" w:rsidR="005E32A8" w:rsidRPr="00E413AB" w:rsidRDefault="001E08A5" w:rsidP="009352D3">
      <w:pPr>
        <w:numPr>
          <w:ilvl w:val="0"/>
          <w:numId w:val="22"/>
        </w:numPr>
        <w:spacing w:after="0"/>
        <w:ind w:left="284" w:hanging="284"/>
        <w:rPr>
          <w:rFonts w:ascii="Verdana" w:eastAsia="Arial" w:hAnsi="Verdana" w:cs="Arial"/>
        </w:rPr>
      </w:pPr>
      <w:r w:rsidRPr="00E413AB">
        <w:rPr>
          <w:rFonts w:ascii="Verdana" w:eastAsia="Arial" w:hAnsi="Verdana" w:cs="Arial"/>
        </w:rPr>
        <w:t xml:space="preserve">If no contact by 9.30am 1st listed contact phoned, </w:t>
      </w:r>
    </w:p>
    <w:p w14:paraId="0AA25AE0" w14:textId="77777777" w:rsidR="005E32A8" w:rsidRPr="00E413AB" w:rsidRDefault="001E08A5" w:rsidP="009352D3">
      <w:pPr>
        <w:numPr>
          <w:ilvl w:val="0"/>
          <w:numId w:val="22"/>
        </w:numPr>
        <w:spacing w:after="0"/>
        <w:ind w:left="284" w:hanging="284"/>
        <w:rPr>
          <w:rFonts w:ascii="Verdana" w:eastAsia="Arial" w:hAnsi="Verdana" w:cs="Arial"/>
        </w:rPr>
      </w:pPr>
      <w:r w:rsidRPr="00E413AB">
        <w:rPr>
          <w:rFonts w:ascii="Verdana" w:eastAsia="Arial" w:hAnsi="Verdana" w:cs="Arial"/>
        </w:rPr>
        <w:t xml:space="preserve">If still no contact office staff will attempt to contact 2nd or 3rd contact on the emergency contact list. </w:t>
      </w:r>
    </w:p>
    <w:p w14:paraId="0AA25AE1" w14:textId="026EF44A" w:rsidR="005E32A8" w:rsidRPr="00E413AB" w:rsidRDefault="001E08A5" w:rsidP="009352D3">
      <w:pPr>
        <w:numPr>
          <w:ilvl w:val="0"/>
          <w:numId w:val="22"/>
        </w:numPr>
        <w:spacing w:after="0"/>
        <w:ind w:left="284" w:hanging="284"/>
        <w:rPr>
          <w:rFonts w:ascii="Verdana" w:eastAsia="Arial" w:hAnsi="Verdana" w:cs="Arial"/>
        </w:rPr>
      </w:pPr>
      <w:r w:rsidRPr="00E413AB">
        <w:rPr>
          <w:rFonts w:ascii="Verdana" w:eastAsia="Arial" w:hAnsi="Verdana" w:cs="Arial"/>
        </w:rPr>
        <w:t xml:space="preserve">If no reason for the absence has been established at 10am, Family Liaison informed </w:t>
      </w:r>
    </w:p>
    <w:p w14:paraId="0AA25AE2" w14:textId="77777777" w:rsidR="005E32A8" w:rsidRPr="00E413AB" w:rsidRDefault="001E08A5" w:rsidP="009352D3">
      <w:pPr>
        <w:numPr>
          <w:ilvl w:val="0"/>
          <w:numId w:val="22"/>
        </w:numPr>
        <w:spacing w:after="0"/>
        <w:ind w:left="284" w:hanging="284"/>
        <w:rPr>
          <w:rFonts w:ascii="Verdana" w:eastAsia="Arial" w:hAnsi="Verdana" w:cs="Arial"/>
        </w:rPr>
      </w:pPr>
      <w:r w:rsidRPr="00E413AB">
        <w:rPr>
          <w:rFonts w:ascii="Verdana" w:eastAsia="Arial" w:hAnsi="Verdana" w:cs="Arial"/>
        </w:rPr>
        <w:t>Family Liaison uses knowledge of the family and alternative contact points (social worker, school nurse, links to siblings’ schools etc) to establish the child’s safety.</w:t>
      </w:r>
    </w:p>
    <w:p w14:paraId="0AA25AE3" w14:textId="77777777" w:rsidR="005E32A8" w:rsidRPr="00E413AB" w:rsidRDefault="001E08A5" w:rsidP="009352D3">
      <w:pPr>
        <w:numPr>
          <w:ilvl w:val="0"/>
          <w:numId w:val="22"/>
        </w:numPr>
        <w:spacing w:after="0"/>
        <w:ind w:left="284" w:hanging="284"/>
        <w:rPr>
          <w:rFonts w:ascii="Verdana" w:eastAsia="Arial" w:hAnsi="Verdana" w:cs="Arial"/>
        </w:rPr>
      </w:pPr>
      <w:r w:rsidRPr="00E413AB">
        <w:rPr>
          <w:rFonts w:ascii="Verdana" w:eastAsia="Arial" w:hAnsi="Verdana" w:cs="Arial"/>
        </w:rPr>
        <w:t xml:space="preserve">If safety cannot be assured, Family Liaison to discuss with HT, or DHTs making a house visit. </w:t>
      </w:r>
    </w:p>
    <w:p w14:paraId="5CA42BE4" w14:textId="2134C04B" w:rsidR="009352D3" w:rsidRDefault="001E08A5" w:rsidP="009352D3">
      <w:pPr>
        <w:numPr>
          <w:ilvl w:val="0"/>
          <w:numId w:val="22"/>
        </w:numPr>
        <w:spacing w:after="0"/>
        <w:ind w:left="284" w:hanging="284"/>
        <w:rPr>
          <w:rFonts w:ascii="Verdana" w:eastAsia="Arial" w:hAnsi="Verdana" w:cs="Arial"/>
        </w:rPr>
      </w:pPr>
      <w:r w:rsidRPr="00E413AB">
        <w:rPr>
          <w:rFonts w:ascii="Verdana" w:eastAsia="Arial" w:hAnsi="Verdana" w:cs="Arial"/>
        </w:rPr>
        <w:lastRenderedPageBreak/>
        <w:t>If the house visit is unable to establish a reason for the absence, or has raised safeguarding concerns, police are informed.</w:t>
      </w:r>
    </w:p>
    <w:p w14:paraId="0AA25AE6" w14:textId="2D84D9CC" w:rsidR="005E32A8" w:rsidRPr="009352D3" w:rsidRDefault="001E08A5" w:rsidP="009352D3">
      <w:pPr>
        <w:numPr>
          <w:ilvl w:val="0"/>
          <w:numId w:val="22"/>
        </w:numPr>
        <w:spacing w:after="0"/>
        <w:ind w:left="284" w:hanging="284"/>
        <w:rPr>
          <w:rFonts w:ascii="Verdana" w:eastAsia="Arial" w:hAnsi="Verdana" w:cs="Arial"/>
        </w:rPr>
      </w:pPr>
      <w:r w:rsidRPr="009352D3">
        <w:rPr>
          <w:rFonts w:ascii="Verdana" w:eastAsia="Arial" w:hAnsi="Verdana" w:cs="Arial"/>
        </w:rPr>
        <w:t xml:space="preserve">When the reason for the absence is established, the register is updated with the appropriate code and notes added to the school MIS where appropriate. </w:t>
      </w:r>
    </w:p>
    <w:p w14:paraId="0AA25AE7" w14:textId="5DA83AD0" w:rsidR="005E32A8" w:rsidRPr="00A868DB" w:rsidRDefault="001E08A5" w:rsidP="004C07FC">
      <w:pPr>
        <w:pStyle w:val="Heading1"/>
        <w:numPr>
          <w:ilvl w:val="0"/>
          <w:numId w:val="30"/>
        </w:numPr>
        <w:rPr>
          <w:rFonts w:ascii="Verdana" w:eastAsia="Arial" w:hAnsi="Verdana"/>
          <w:color w:val="A42646"/>
          <w:sz w:val="32"/>
          <w:szCs w:val="32"/>
        </w:rPr>
      </w:pPr>
      <w:bookmarkStart w:id="98" w:name="_Toc177379305"/>
      <w:bookmarkStart w:id="99" w:name="_Toc177379354"/>
      <w:bookmarkStart w:id="100" w:name="_Toc209179741"/>
      <w:r w:rsidRPr="00A868DB">
        <w:rPr>
          <w:rFonts w:ascii="Verdana" w:eastAsia="Arial" w:hAnsi="Verdana"/>
          <w:color w:val="A42646"/>
          <w:sz w:val="32"/>
          <w:szCs w:val="32"/>
        </w:rPr>
        <w:t>Support for Poor School Attendance (other than unauthorised term time leave)</w:t>
      </w:r>
      <w:bookmarkEnd w:id="98"/>
      <w:bookmarkEnd w:id="99"/>
      <w:bookmarkEnd w:id="100"/>
    </w:p>
    <w:p w14:paraId="0AA25AE8" w14:textId="65A2D221" w:rsidR="005E32A8" w:rsidRPr="004C07FC" w:rsidRDefault="001E08A5">
      <w:pPr>
        <w:spacing w:before="120" w:after="240"/>
        <w:rPr>
          <w:rFonts w:ascii="Verdana" w:eastAsia="Arial" w:hAnsi="Verdana" w:cs="Arial"/>
        </w:rPr>
      </w:pPr>
      <w:r w:rsidRPr="004C07FC">
        <w:rPr>
          <w:rFonts w:ascii="Verdana" w:eastAsia="Arial" w:hAnsi="Verdana" w:cs="Arial"/>
        </w:rPr>
        <w:t xml:space="preserve">Sometimes pupils can be reluctant to attend school. We encourage </w:t>
      </w:r>
      <w:r w:rsidR="00240444">
        <w:rPr>
          <w:rFonts w:ascii="Verdana" w:eastAsia="Arial" w:hAnsi="Verdana" w:cs="Arial"/>
        </w:rPr>
        <w:t>parent/carer</w:t>
      </w:r>
      <w:r w:rsidRPr="004C07FC">
        <w:rPr>
          <w:rFonts w:ascii="Verdana" w:eastAsia="Arial" w:hAnsi="Verdana" w:cs="Arial"/>
        </w:rPr>
        <w:t xml:space="preserve">s and pupils to be open and honest with us about the reason for the pupil’s absence. If a child is reluctant to attend, it is never better to cover up their absence or for a </w:t>
      </w:r>
      <w:r w:rsidR="00240444">
        <w:rPr>
          <w:rFonts w:ascii="Verdana" w:eastAsia="Arial" w:hAnsi="Verdana" w:cs="Arial"/>
        </w:rPr>
        <w:t>parent/carer</w:t>
      </w:r>
      <w:r w:rsidRPr="004C07FC">
        <w:rPr>
          <w:rFonts w:ascii="Verdana" w:eastAsia="Arial" w:hAnsi="Verdana" w:cs="Arial"/>
        </w:rPr>
        <w:t xml:space="preserve"> to give in to pressure to let the child stay at home. This can give the impression to the child that attendance does not matter and can make things worse. As a school, we need to understand the reasons why a pupil is reluctant to attend in order to be able to support pupils and </w:t>
      </w:r>
      <w:r w:rsidR="00240444">
        <w:rPr>
          <w:rFonts w:ascii="Verdana" w:eastAsia="Arial" w:hAnsi="Verdana" w:cs="Arial"/>
        </w:rPr>
        <w:t>parent/carer</w:t>
      </w:r>
      <w:r w:rsidRPr="004C07FC">
        <w:rPr>
          <w:rFonts w:ascii="Verdana" w:eastAsia="Arial" w:hAnsi="Verdana" w:cs="Arial"/>
        </w:rPr>
        <w:t xml:space="preserve">s in the best way. </w:t>
      </w:r>
    </w:p>
    <w:p w14:paraId="0AA25AE9" w14:textId="62BD1377" w:rsidR="005E32A8" w:rsidRPr="004C07FC" w:rsidRDefault="001E08A5">
      <w:pPr>
        <w:widowControl w:val="0"/>
        <w:spacing w:before="120" w:after="240"/>
        <w:rPr>
          <w:rFonts w:ascii="Verdana" w:eastAsia="Arial" w:hAnsi="Verdana" w:cs="Arial"/>
        </w:rPr>
      </w:pPr>
      <w:r w:rsidRPr="004C07FC">
        <w:rPr>
          <w:rFonts w:ascii="Verdana" w:eastAsia="Arial" w:hAnsi="Verdana" w:cs="Arial"/>
        </w:rPr>
        <w:t xml:space="preserve">When we have concerns about the attendance of a pupil, we will do our best to make the </w:t>
      </w:r>
      <w:r w:rsidR="00240444">
        <w:rPr>
          <w:rFonts w:ascii="Verdana" w:eastAsia="Arial" w:hAnsi="Verdana" w:cs="Arial"/>
        </w:rPr>
        <w:t>parent/carer</w:t>
      </w:r>
      <w:r w:rsidRPr="004C07FC">
        <w:rPr>
          <w:rFonts w:ascii="Verdana" w:eastAsia="Arial" w:hAnsi="Verdana" w:cs="Arial"/>
        </w:rPr>
        <w:t xml:space="preserve">/s aware of the concerns about their child’s attendance and give them the opportunity to address this. However, if </w:t>
      </w:r>
      <w:r w:rsidR="00240444">
        <w:rPr>
          <w:rFonts w:ascii="Verdana" w:eastAsia="Arial" w:hAnsi="Verdana" w:cs="Arial"/>
        </w:rPr>
        <w:t>parent/carer</w:t>
      </w:r>
      <w:r w:rsidRPr="004C07FC">
        <w:rPr>
          <w:rFonts w:ascii="Verdana" w:eastAsia="Arial" w:hAnsi="Verdana" w:cs="Arial"/>
        </w:rPr>
        <w:t xml:space="preserve">s do not make use of the support offered and improve their child’s attendance to an acceptable level, this may result in legal sanctions. Where there are no genuine reasons for the absences, </w:t>
      </w:r>
      <w:r w:rsidR="00240444">
        <w:rPr>
          <w:rFonts w:ascii="Verdana" w:eastAsia="Arial" w:hAnsi="Verdana" w:cs="Arial"/>
        </w:rPr>
        <w:t>parent/carer</w:t>
      </w:r>
      <w:r w:rsidRPr="004C07FC">
        <w:rPr>
          <w:rFonts w:ascii="Verdana" w:eastAsia="Arial" w:hAnsi="Verdana" w:cs="Arial"/>
        </w:rPr>
        <w:t xml:space="preserve">s may be asked to </w:t>
      </w:r>
      <w:r w:rsidRPr="00632E4A">
        <w:rPr>
          <w:rFonts w:ascii="Verdana" w:eastAsia="Arial" w:hAnsi="Verdana" w:cs="Arial"/>
        </w:rPr>
        <w:t xml:space="preserve">meet with the Family Liaison Officer and a member of SLT to discuss </w:t>
      </w:r>
      <w:r w:rsidRPr="004C07FC">
        <w:rPr>
          <w:rFonts w:ascii="Verdana" w:eastAsia="Arial" w:hAnsi="Verdana" w:cs="Arial"/>
        </w:rPr>
        <w:t>the matter. In some cases, this may result in a formal action plan being produced in the form of an Attendance Contract.</w:t>
      </w:r>
    </w:p>
    <w:p w14:paraId="0AA25AEA" w14:textId="4FA9AB31" w:rsidR="005E32A8" w:rsidRPr="004C07FC" w:rsidRDefault="001E08A5">
      <w:pPr>
        <w:widowControl w:val="0"/>
        <w:spacing w:before="120" w:after="240"/>
        <w:rPr>
          <w:rFonts w:ascii="Verdana" w:eastAsia="Arial" w:hAnsi="Verdana" w:cs="Arial"/>
        </w:rPr>
      </w:pPr>
      <w:r w:rsidRPr="004C07FC">
        <w:rPr>
          <w:rFonts w:ascii="Verdana" w:eastAsia="Arial" w:hAnsi="Verdana" w:cs="Arial"/>
        </w:rPr>
        <w:t xml:space="preserve">If our school refers a case of poor school attendance to the Local Authority for legal sanctions, we will show that we have warned the </w:t>
      </w:r>
      <w:r w:rsidR="00240444">
        <w:rPr>
          <w:rFonts w:ascii="Verdana" w:eastAsia="Arial" w:hAnsi="Verdana" w:cs="Arial"/>
        </w:rPr>
        <w:t>parent/carer</w:t>
      </w:r>
      <w:r w:rsidRPr="004C07FC">
        <w:rPr>
          <w:rFonts w:ascii="Verdana" w:eastAsia="Arial" w:hAnsi="Verdana" w:cs="Arial"/>
        </w:rPr>
        <w:t xml:space="preserve">/s that they are at risk of receiving a Penalty Notice or other legal sanction. This will at least be evidenced via the sending of a Notice to Improve – attendance warning letter. </w:t>
      </w:r>
    </w:p>
    <w:p w14:paraId="0AA25AEB" w14:textId="0B92A105" w:rsidR="005E32A8" w:rsidRPr="004C07FC" w:rsidRDefault="001E08A5">
      <w:pPr>
        <w:widowControl w:val="0"/>
        <w:spacing w:before="120" w:after="240"/>
        <w:rPr>
          <w:rFonts w:ascii="Verdana" w:eastAsia="Arial" w:hAnsi="Verdana" w:cs="Arial"/>
        </w:rPr>
      </w:pPr>
      <w:r w:rsidRPr="004C07FC">
        <w:rPr>
          <w:rFonts w:ascii="Verdana" w:eastAsia="Arial" w:hAnsi="Verdana" w:cs="Arial"/>
        </w:rPr>
        <w:t xml:space="preserve">We will not usually request legal sanctions from the Local Authority in cases where poor attendance is symptomatic of complex family circumstances. In such circumstances our school will take a holistic approach to the issue and involve other agencies as necessary. The exception to this will be where </w:t>
      </w:r>
      <w:r w:rsidR="00240444">
        <w:rPr>
          <w:rFonts w:ascii="Verdana" w:eastAsia="Arial" w:hAnsi="Verdana" w:cs="Arial"/>
        </w:rPr>
        <w:t>parent/carer</w:t>
      </w:r>
      <w:r w:rsidRPr="004C07FC">
        <w:rPr>
          <w:rFonts w:ascii="Verdana" w:eastAsia="Arial" w:hAnsi="Verdana" w:cs="Arial"/>
        </w:rPr>
        <w:t xml:space="preserve">s fail to accept or engage with support offered by the school and/or other agencies or fail to implement the suggested changes. Again, when referring for legal sanctions, we will show that we have warned the </w:t>
      </w:r>
      <w:r w:rsidR="00240444">
        <w:rPr>
          <w:rFonts w:ascii="Verdana" w:eastAsia="Arial" w:hAnsi="Verdana" w:cs="Arial"/>
        </w:rPr>
        <w:t>parent/carer</w:t>
      </w:r>
      <w:r w:rsidRPr="004C07FC">
        <w:rPr>
          <w:rFonts w:ascii="Verdana" w:eastAsia="Arial" w:hAnsi="Verdana" w:cs="Arial"/>
        </w:rPr>
        <w:t>/s that they are at risk of receiving a Penalty Notice or other legal sanction.</w:t>
      </w:r>
    </w:p>
    <w:p w14:paraId="0AA25AEC" w14:textId="77777777" w:rsidR="005E32A8" w:rsidRPr="004C07FC" w:rsidRDefault="001E08A5">
      <w:pPr>
        <w:widowControl w:val="0"/>
        <w:spacing w:before="120" w:after="240"/>
        <w:ind w:right="-60"/>
        <w:rPr>
          <w:rFonts w:ascii="Verdana" w:eastAsia="Arial" w:hAnsi="Verdana" w:cs="Arial"/>
        </w:rPr>
      </w:pPr>
      <w:r w:rsidRPr="004C07FC">
        <w:rPr>
          <w:rFonts w:ascii="Verdana" w:eastAsia="Arial" w:hAnsi="Verdana" w:cs="Arial"/>
        </w:rPr>
        <w:t>If our school has safeguarding concerns about a pupil who is absent, we will share information with other agencies as we deem necessary.</w:t>
      </w:r>
    </w:p>
    <w:p w14:paraId="0AA25AED" w14:textId="1DD0941C" w:rsidR="005E32A8" w:rsidRPr="00A868DB" w:rsidRDefault="001E08A5" w:rsidP="004C07FC">
      <w:pPr>
        <w:pStyle w:val="Heading1"/>
        <w:rPr>
          <w:rFonts w:ascii="Verdana" w:eastAsia="Arial" w:hAnsi="Verdana"/>
          <w:color w:val="A42646"/>
          <w:sz w:val="32"/>
          <w:szCs w:val="32"/>
        </w:rPr>
      </w:pPr>
      <w:bookmarkStart w:id="101" w:name="_Toc177379306"/>
      <w:bookmarkStart w:id="102" w:name="_Toc177379355"/>
      <w:bookmarkStart w:id="103" w:name="_Toc209179742"/>
      <w:r w:rsidRPr="00A868DB">
        <w:rPr>
          <w:rFonts w:ascii="Verdana" w:eastAsia="Arial" w:hAnsi="Verdana"/>
          <w:color w:val="A42646"/>
          <w:sz w:val="32"/>
          <w:szCs w:val="32"/>
        </w:rPr>
        <w:t>1</w:t>
      </w:r>
      <w:r w:rsidR="004C07FC" w:rsidRPr="00A868DB">
        <w:rPr>
          <w:rFonts w:ascii="Verdana" w:eastAsia="Arial" w:hAnsi="Verdana"/>
          <w:color w:val="A42646"/>
          <w:sz w:val="32"/>
          <w:szCs w:val="32"/>
        </w:rPr>
        <w:t>6</w:t>
      </w:r>
      <w:r w:rsidRPr="00A868DB">
        <w:rPr>
          <w:rFonts w:ascii="Verdana" w:eastAsia="Arial" w:hAnsi="Verdana"/>
          <w:color w:val="A42646"/>
          <w:sz w:val="32"/>
          <w:szCs w:val="32"/>
        </w:rPr>
        <w:t>. Penalty Notices and Prosecutions</w:t>
      </w:r>
      <w:bookmarkEnd w:id="101"/>
      <w:bookmarkEnd w:id="102"/>
      <w:bookmarkEnd w:id="103"/>
    </w:p>
    <w:p w14:paraId="0AA25AEE" w14:textId="319A1C83" w:rsidR="005E32A8" w:rsidRPr="004C07FC" w:rsidRDefault="00240444">
      <w:pPr>
        <w:pBdr>
          <w:top w:val="nil"/>
          <w:left w:val="nil"/>
          <w:bottom w:val="nil"/>
          <w:right w:val="nil"/>
          <w:between w:val="nil"/>
        </w:pBdr>
        <w:spacing w:before="120" w:after="240"/>
        <w:rPr>
          <w:rFonts w:ascii="Verdana" w:eastAsia="Arial" w:hAnsi="Verdana" w:cs="Arial"/>
          <w:color w:val="000000"/>
        </w:rPr>
      </w:pPr>
      <w:r>
        <w:rPr>
          <w:rFonts w:ascii="Verdana" w:eastAsia="Arial" w:hAnsi="Verdana" w:cs="Arial"/>
          <w:color w:val="000000"/>
        </w:rPr>
        <w:t>Parent/carer</w:t>
      </w:r>
      <w:r w:rsidR="001E08A5" w:rsidRPr="004C07FC">
        <w:rPr>
          <w:rFonts w:ascii="Verdana" w:eastAsia="Arial" w:hAnsi="Verdana" w:cs="Arial"/>
          <w:color w:val="000000"/>
        </w:rPr>
        <w:t xml:space="preserve">s have a legal responsibility to ensure that their child attends school on a regular basis. It is a criminal offence under Section 444 of the Education Act 1996 to fail to secure regular attendance of a registered pupil at the school. This applies to both resident and non-resident </w:t>
      </w:r>
      <w:r>
        <w:rPr>
          <w:rFonts w:ascii="Verdana" w:eastAsia="Arial" w:hAnsi="Verdana" w:cs="Arial"/>
          <w:color w:val="000000"/>
        </w:rPr>
        <w:t>parent/carer</w:t>
      </w:r>
      <w:r w:rsidR="001E08A5" w:rsidRPr="004C07FC">
        <w:rPr>
          <w:rFonts w:ascii="Verdana" w:eastAsia="Arial" w:hAnsi="Verdana" w:cs="Arial"/>
          <w:color w:val="000000"/>
        </w:rPr>
        <w:t xml:space="preserve">s who may both be subject to legal sanctions if </w:t>
      </w:r>
      <w:r w:rsidR="001E08A5" w:rsidRPr="004C07FC">
        <w:rPr>
          <w:rFonts w:ascii="Verdana" w:eastAsia="Arial" w:hAnsi="Verdana" w:cs="Arial"/>
          <w:color w:val="000000"/>
        </w:rPr>
        <w:lastRenderedPageBreak/>
        <w:t xml:space="preserve">their child fails to attend school regularly. It also applies to others who may not be the </w:t>
      </w:r>
      <w:r>
        <w:rPr>
          <w:rFonts w:ascii="Verdana" w:eastAsia="Arial" w:hAnsi="Verdana" w:cs="Arial"/>
          <w:color w:val="000000"/>
        </w:rPr>
        <w:t>parent/carer</w:t>
      </w:r>
      <w:r w:rsidR="001E08A5" w:rsidRPr="004C07FC">
        <w:rPr>
          <w:rFonts w:ascii="Verdana" w:eastAsia="Arial" w:hAnsi="Verdana" w:cs="Arial"/>
          <w:color w:val="000000"/>
        </w:rPr>
        <w:t xml:space="preserve"> but may have day to day care of the child.</w:t>
      </w:r>
    </w:p>
    <w:p w14:paraId="0AA25AEF" w14:textId="658470DF" w:rsidR="005E32A8" w:rsidRPr="004C07FC" w:rsidRDefault="001E08A5">
      <w:pPr>
        <w:pBdr>
          <w:top w:val="nil"/>
          <w:left w:val="nil"/>
          <w:bottom w:val="nil"/>
          <w:right w:val="nil"/>
          <w:between w:val="nil"/>
        </w:pBdr>
        <w:spacing w:before="120" w:after="240"/>
        <w:rPr>
          <w:rFonts w:ascii="Verdana" w:eastAsia="Arial" w:hAnsi="Verdana" w:cs="Arial"/>
          <w:color w:val="000000"/>
        </w:rPr>
      </w:pPr>
      <w:r w:rsidRPr="004C07FC">
        <w:rPr>
          <w:rFonts w:ascii="Verdana" w:eastAsia="Arial" w:hAnsi="Verdana" w:cs="Arial"/>
          <w:color w:val="000000"/>
        </w:rPr>
        <w:t xml:space="preserve">Unauthorised absence from school can result in a number of different outcomes for </w:t>
      </w:r>
      <w:r w:rsidR="00240444">
        <w:rPr>
          <w:rFonts w:ascii="Verdana" w:eastAsia="Arial" w:hAnsi="Verdana" w:cs="Arial"/>
          <w:color w:val="000000"/>
        </w:rPr>
        <w:t>parent/carer</w:t>
      </w:r>
      <w:r w:rsidRPr="004C07FC">
        <w:rPr>
          <w:rFonts w:ascii="Verdana" w:eastAsia="Arial" w:hAnsi="Verdana" w:cs="Arial"/>
          <w:color w:val="000000"/>
        </w:rPr>
        <w:t xml:space="preserve">s and children. Each case is considered individually. </w:t>
      </w:r>
    </w:p>
    <w:p w14:paraId="0AA25AF0" w14:textId="6F6AD73B" w:rsidR="005E32A8" w:rsidRPr="004C07FC" w:rsidRDefault="001E08A5">
      <w:pPr>
        <w:pBdr>
          <w:top w:val="nil"/>
          <w:left w:val="nil"/>
          <w:bottom w:val="nil"/>
          <w:right w:val="nil"/>
          <w:between w:val="nil"/>
        </w:pBdr>
        <w:spacing w:before="120" w:after="240"/>
        <w:rPr>
          <w:rFonts w:ascii="Verdana" w:eastAsia="Arial" w:hAnsi="Verdana" w:cs="Arial"/>
          <w:color w:val="000000"/>
        </w:rPr>
      </w:pPr>
      <w:r w:rsidRPr="004C07FC">
        <w:rPr>
          <w:rFonts w:ascii="Verdana" w:eastAsia="Arial" w:hAnsi="Verdana" w:cs="Arial"/>
          <w:color w:val="000000"/>
        </w:rPr>
        <w:t xml:space="preserve">Under section 444 of the Education Act 1996, if a child of compulsory school age, who is a registered pupil at a school, fails to attend regularly at the school his/her </w:t>
      </w:r>
      <w:r w:rsidR="00240444">
        <w:rPr>
          <w:rFonts w:ascii="Verdana" w:eastAsia="Arial" w:hAnsi="Verdana" w:cs="Arial"/>
          <w:color w:val="000000"/>
        </w:rPr>
        <w:t>parent/carer</w:t>
      </w:r>
      <w:r w:rsidRPr="004C07FC">
        <w:rPr>
          <w:rFonts w:ascii="Verdana" w:eastAsia="Arial" w:hAnsi="Verdana" w:cs="Arial"/>
          <w:color w:val="000000"/>
        </w:rPr>
        <w:t xml:space="preserve">(s) are guilty of an offence. </w:t>
      </w:r>
      <w:r w:rsidR="00240444">
        <w:rPr>
          <w:rFonts w:ascii="Verdana" w:eastAsia="Arial" w:hAnsi="Verdana" w:cs="Arial"/>
          <w:color w:val="000000"/>
        </w:rPr>
        <w:t>Parent/carer</w:t>
      </w:r>
      <w:r w:rsidRPr="004C07FC">
        <w:rPr>
          <w:rFonts w:ascii="Verdana" w:eastAsia="Arial" w:hAnsi="Verdana" w:cs="Arial"/>
          <w:color w:val="000000"/>
        </w:rPr>
        <w:t xml:space="preserve">s with more than one school aged child need to be aware that each child’s irregular attendance is dealt with as a separate matter. </w:t>
      </w:r>
    </w:p>
    <w:p w14:paraId="0AA25AF1" w14:textId="77777777" w:rsidR="005E32A8" w:rsidRPr="004C07FC" w:rsidRDefault="001E08A5">
      <w:pPr>
        <w:pBdr>
          <w:top w:val="nil"/>
          <w:left w:val="nil"/>
          <w:bottom w:val="nil"/>
          <w:right w:val="nil"/>
          <w:between w:val="nil"/>
        </w:pBdr>
        <w:spacing w:before="120" w:after="240"/>
        <w:rPr>
          <w:rFonts w:ascii="Verdana" w:eastAsia="Arial" w:hAnsi="Verdana" w:cs="Arial"/>
          <w:color w:val="000000"/>
        </w:rPr>
      </w:pPr>
      <w:r w:rsidRPr="004C07FC">
        <w:rPr>
          <w:rFonts w:ascii="Verdana" w:eastAsia="Arial" w:hAnsi="Verdana" w:cs="Arial"/>
          <w:color w:val="000000"/>
        </w:rPr>
        <w:t xml:space="preserve">The school will refer cases of unauthorised absence that meet the threshold for a Penalty Notice to the Local Authority for legal action unless there are reasonable grounds for not doing so. The outcome of a referral to the Local Authority may be a Penalty Notice or Prosecution. </w:t>
      </w:r>
    </w:p>
    <w:p w14:paraId="0AA25AF2" w14:textId="77777777" w:rsidR="005E32A8" w:rsidRPr="004C07FC" w:rsidRDefault="001E08A5">
      <w:pPr>
        <w:pBdr>
          <w:top w:val="nil"/>
          <w:left w:val="nil"/>
          <w:bottom w:val="nil"/>
          <w:right w:val="nil"/>
          <w:between w:val="nil"/>
        </w:pBdr>
        <w:spacing w:before="120" w:after="240"/>
        <w:rPr>
          <w:rFonts w:ascii="Verdana" w:eastAsia="Arial" w:hAnsi="Verdana" w:cs="Arial"/>
          <w:color w:val="000000"/>
        </w:rPr>
      </w:pPr>
      <w:r w:rsidRPr="004C07FC">
        <w:rPr>
          <w:rFonts w:ascii="Verdana" w:eastAsia="Arial" w:hAnsi="Verdana" w:cs="Arial"/>
          <w:color w:val="000000"/>
        </w:rPr>
        <w:t xml:space="preserve">Penalty Notices are intended as a sanction for low level offences and a tool to support improved school attendance for example in circumstances associated with an unauthorised holiday taken during term time. They are an alternative to prosecution and may not be issued if prosecution is considered to be a more appropriate response to a pupil’s irregular attendance. </w:t>
      </w:r>
    </w:p>
    <w:p w14:paraId="0AA25AF3" w14:textId="77777777" w:rsidR="005E32A8" w:rsidRPr="004C07FC" w:rsidRDefault="001E08A5">
      <w:pPr>
        <w:pBdr>
          <w:top w:val="nil"/>
          <w:left w:val="nil"/>
          <w:bottom w:val="nil"/>
          <w:right w:val="nil"/>
          <w:between w:val="nil"/>
        </w:pBdr>
        <w:spacing w:before="120" w:after="240"/>
        <w:rPr>
          <w:rFonts w:ascii="Verdana" w:eastAsia="Arial" w:hAnsi="Verdana" w:cs="Arial"/>
          <w:color w:val="000000"/>
        </w:rPr>
      </w:pPr>
      <w:r w:rsidRPr="004C07FC">
        <w:rPr>
          <w:rFonts w:ascii="Verdana" w:eastAsia="Arial" w:hAnsi="Verdana" w:cs="Arial"/>
          <w:color w:val="000000"/>
        </w:rPr>
        <w:t>A pupil's unauthorised absence from school could result in one of the following:</w:t>
      </w:r>
    </w:p>
    <w:p w14:paraId="0AA25AF4" w14:textId="2876AF9E" w:rsidR="005E32A8" w:rsidRPr="004C07FC" w:rsidRDefault="001E08A5">
      <w:pPr>
        <w:numPr>
          <w:ilvl w:val="0"/>
          <w:numId w:val="13"/>
        </w:numPr>
        <w:pBdr>
          <w:top w:val="nil"/>
          <w:left w:val="nil"/>
          <w:bottom w:val="nil"/>
          <w:right w:val="nil"/>
          <w:between w:val="nil"/>
        </w:pBdr>
        <w:spacing w:before="120" w:after="0"/>
        <w:rPr>
          <w:rFonts w:ascii="Verdana" w:eastAsia="Arial" w:hAnsi="Verdana" w:cs="Arial"/>
          <w:color w:val="000000"/>
        </w:rPr>
      </w:pPr>
      <w:r w:rsidRPr="004C07FC">
        <w:rPr>
          <w:rFonts w:ascii="Verdana" w:eastAsia="Arial" w:hAnsi="Verdana" w:cs="Arial"/>
          <w:color w:val="000000"/>
        </w:rPr>
        <w:t xml:space="preserve">A Penalty Notice. The penalty is £80 per </w:t>
      </w:r>
      <w:r w:rsidR="00240444">
        <w:rPr>
          <w:rFonts w:ascii="Verdana" w:eastAsia="Arial" w:hAnsi="Verdana" w:cs="Arial"/>
          <w:color w:val="000000"/>
        </w:rPr>
        <w:t>parent/carer</w:t>
      </w:r>
      <w:r w:rsidRPr="004C07FC">
        <w:rPr>
          <w:rFonts w:ascii="Verdana" w:eastAsia="Arial" w:hAnsi="Verdana" w:cs="Arial"/>
          <w:color w:val="000000"/>
        </w:rPr>
        <w:t xml:space="preserve">, per child payable within 21 days, rising to £160 per </w:t>
      </w:r>
      <w:r w:rsidR="00240444">
        <w:rPr>
          <w:rFonts w:ascii="Verdana" w:eastAsia="Arial" w:hAnsi="Verdana" w:cs="Arial"/>
          <w:color w:val="000000"/>
        </w:rPr>
        <w:t>parent/carer</w:t>
      </w:r>
      <w:r w:rsidRPr="004C07FC">
        <w:rPr>
          <w:rFonts w:ascii="Verdana" w:eastAsia="Arial" w:hAnsi="Verdana" w:cs="Arial"/>
          <w:color w:val="000000"/>
        </w:rPr>
        <w:t xml:space="preserve">, per child if paid between 22 and 28 days. (Failure to pay will result in prosecution.)  If a second Penalty Notice is issued within a rolling 3-year period the penalty is £160 per </w:t>
      </w:r>
      <w:r w:rsidR="00240444">
        <w:rPr>
          <w:rFonts w:ascii="Verdana" w:eastAsia="Arial" w:hAnsi="Verdana" w:cs="Arial"/>
          <w:color w:val="000000"/>
        </w:rPr>
        <w:t>parent/carer</w:t>
      </w:r>
      <w:r w:rsidRPr="004C07FC">
        <w:rPr>
          <w:rFonts w:ascii="Verdana" w:eastAsia="Arial" w:hAnsi="Verdana" w:cs="Arial"/>
          <w:color w:val="000000"/>
        </w:rPr>
        <w:t xml:space="preserve">, per child if paid within 28 days.  There will be no option to pay a lower amount.   </w:t>
      </w:r>
    </w:p>
    <w:p w14:paraId="0AA25AF5" w14:textId="77777777" w:rsidR="005E32A8" w:rsidRPr="004C07FC" w:rsidRDefault="001E08A5">
      <w:pPr>
        <w:numPr>
          <w:ilvl w:val="0"/>
          <w:numId w:val="13"/>
        </w:numPr>
        <w:pBdr>
          <w:top w:val="nil"/>
          <w:left w:val="nil"/>
          <w:bottom w:val="nil"/>
          <w:right w:val="nil"/>
          <w:between w:val="nil"/>
        </w:pBdr>
        <w:spacing w:after="240"/>
        <w:rPr>
          <w:rFonts w:ascii="Verdana" w:eastAsia="Arial" w:hAnsi="Verdana" w:cs="Arial"/>
          <w:color w:val="000000"/>
        </w:rPr>
      </w:pPr>
      <w:r w:rsidRPr="004C07FC">
        <w:rPr>
          <w:rFonts w:ascii="Verdana" w:eastAsia="Arial" w:hAnsi="Verdana" w:cs="Arial"/>
          <w:color w:val="000000"/>
        </w:rPr>
        <w:t xml:space="preserve">Prosecution. </w:t>
      </w:r>
    </w:p>
    <w:p w14:paraId="0AA25AF6" w14:textId="564214DD" w:rsidR="005E32A8" w:rsidRPr="004C07FC" w:rsidRDefault="001E08A5">
      <w:pPr>
        <w:spacing w:before="120" w:after="240"/>
        <w:rPr>
          <w:rFonts w:ascii="Verdana" w:eastAsia="Arial" w:hAnsi="Verdana" w:cs="Arial"/>
        </w:rPr>
      </w:pPr>
      <w:r w:rsidRPr="004C07FC">
        <w:rPr>
          <w:rFonts w:ascii="Verdana" w:eastAsia="Arial" w:hAnsi="Verdana" w:cs="Arial"/>
        </w:rPr>
        <w:t xml:space="preserve">Prosecution could lead to fines up to £2500 and /or up to 3 months imprisonment. (See </w:t>
      </w:r>
      <w:r w:rsidRPr="004C07FC">
        <w:rPr>
          <w:rFonts w:ascii="Verdana" w:eastAsia="Arial" w:hAnsi="Verdana" w:cs="Arial"/>
          <w:highlight w:val="white"/>
        </w:rPr>
        <w:t xml:space="preserve">DfE’s statutory guidance on </w:t>
      </w:r>
      <w:hyperlink r:id="rId26">
        <w:r w:rsidRPr="004C07FC">
          <w:rPr>
            <w:rFonts w:ascii="Verdana" w:eastAsia="Arial" w:hAnsi="Verdana" w:cs="Arial"/>
            <w:color w:val="E31837"/>
            <w:highlight w:val="white"/>
            <w:u w:val="single"/>
          </w:rPr>
          <w:t xml:space="preserve">School attendance </w:t>
        </w:r>
        <w:r w:rsidR="00240444">
          <w:rPr>
            <w:rFonts w:ascii="Verdana" w:eastAsia="Arial" w:hAnsi="Verdana" w:cs="Arial"/>
            <w:color w:val="E31837"/>
            <w:highlight w:val="white"/>
            <w:u w:val="single"/>
          </w:rPr>
          <w:t>parent/carer</w:t>
        </w:r>
        <w:r w:rsidRPr="004C07FC">
          <w:rPr>
            <w:rFonts w:ascii="Verdana" w:eastAsia="Arial" w:hAnsi="Verdana" w:cs="Arial"/>
            <w:color w:val="E31837"/>
            <w:highlight w:val="white"/>
            <w:u w:val="single"/>
          </w:rPr>
          <w:t>al responsibility measures</w:t>
        </w:r>
      </w:hyperlink>
      <w:r w:rsidRPr="004C07FC">
        <w:rPr>
          <w:rFonts w:ascii="Verdana" w:eastAsia="Arial" w:hAnsi="Verdana" w:cs="Arial"/>
          <w:highlight w:val="white"/>
        </w:rPr>
        <w:t xml:space="preserve"> for more information </w:t>
      </w:r>
      <w:r w:rsidRPr="004C07FC">
        <w:rPr>
          <w:rFonts w:ascii="Verdana" w:eastAsia="Arial" w:hAnsi="Verdana" w:cs="Arial"/>
        </w:rPr>
        <w:t xml:space="preserve">and Bristol City Council’s Penalty Notice Code of Conduct, available here: </w:t>
      </w:r>
      <w:hyperlink r:id="rId27">
        <w:r w:rsidRPr="004C07FC">
          <w:rPr>
            <w:rFonts w:ascii="Verdana" w:eastAsia="Arial" w:hAnsi="Verdana" w:cs="Arial"/>
            <w:color w:val="E31837"/>
            <w:u w:val="single"/>
          </w:rPr>
          <w:t>https://www.bristol.gov.uk/schools-learning-early-years/education-welfare</w:t>
        </w:r>
      </w:hyperlink>
      <w:r w:rsidRPr="004C07FC">
        <w:rPr>
          <w:rFonts w:ascii="Verdana" w:eastAsia="Arial" w:hAnsi="Verdana" w:cs="Arial"/>
        </w:rPr>
        <w:t xml:space="preserve"> or ask the school for printed copies.)</w:t>
      </w:r>
    </w:p>
    <w:p w14:paraId="0AA25AF7" w14:textId="4AB38715" w:rsidR="005E32A8" w:rsidRPr="004C07FC" w:rsidRDefault="001E08A5">
      <w:pPr>
        <w:spacing w:before="120" w:after="240"/>
        <w:rPr>
          <w:rFonts w:ascii="Verdana" w:eastAsia="Arial" w:hAnsi="Verdana" w:cs="Arial"/>
        </w:rPr>
      </w:pPr>
      <w:r w:rsidRPr="004C07FC">
        <w:rPr>
          <w:rFonts w:ascii="Verdana" w:eastAsia="Arial" w:hAnsi="Verdana" w:cs="Arial"/>
        </w:rPr>
        <w:t xml:space="preserve">Penalty Notices and prosecution proceedings are issued to each </w:t>
      </w:r>
      <w:r w:rsidR="00240444">
        <w:rPr>
          <w:rFonts w:ascii="Verdana" w:eastAsia="Arial" w:hAnsi="Verdana" w:cs="Arial"/>
        </w:rPr>
        <w:t>parent/carer</w:t>
      </w:r>
      <w:r w:rsidRPr="004C07FC">
        <w:rPr>
          <w:rFonts w:ascii="Verdana" w:eastAsia="Arial" w:hAnsi="Verdana" w:cs="Arial"/>
        </w:rPr>
        <w:t xml:space="preserve"> with responsibility for the child and are issued for each child with irregular attendance. For example, in the case of Penalty Notices, if two siblings had irregular school attendance, and there were two </w:t>
      </w:r>
      <w:r w:rsidR="00240444">
        <w:rPr>
          <w:rFonts w:ascii="Verdana" w:eastAsia="Arial" w:hAnsi="Verdana" w:cs="Arial"/>
        </w:rPr>
        <w:t>parent/carer</w:t>
      </w:r>
      <w:r w:rsidRPr="004C07FC">
        <w:rPr>
          <w:rFonts w:ascii="Verdana" w:eastAsia="Arial" w:hAnsi="Verdana" w:cs="Arial"/>
        </w:rPr>
        <w:t xml:space="preserve">s with responsibility for the children, four Penalty Notices would be issued. Penalty Notices cannot be paid in instalments. </w:t>
      </w:r>
    </w:p>
    <w:p w14:paraId="0AA25AF8" w14:textId="77777777" w:rsidR="005E32A8" w:rsidRPr="004C07FC" w:rsidRDefault="001E08A5">
      <w:pPr>
        <w:spacing w:before="120" w:after="240"/>
        <w:rPr>
          <w:rFonts w:ascii="Verdana" w:eastAsia="Arial" w:hAnsi="Verdana" w:cs="Arial"/>
        </w:rPr>
      </w:pPr>
      <w:r w:rsidRPr="004C07FC">
        <w:rPr>
          <w:rFonts w:ascii="Verdana" w:eastAsia="Arial" w:hAnsi="Verdana" w:cs="Arial"/>
        </w:rPr>
        <w:t xml:space="preserve">In addition to Penalty Notices, there is a range of other legal interventions open to schools </w:t>
      </w:r>
    </w:p>
    <w:p w14:paraId="0AA25AF9" w14:textId="77777777" w:rsidR="005E32A8" w:rsidRPr="004C07FC" w:rsidRDefault="001E08A5">
      <w:pPr>
        <w:spacing w:before="120" w:after="240"/>
        <w:rPr>
          <w:rFonts w:ascii="Verdana" w:eastAsia="Arial" w:hAnsi="Verdana" w:cs="Arial"/>
        </w:rPr>
      </w:pPr>
      <w:r w:rsidRPr="004C07FC">
        <w:rPr>
          <w:rFonts w:ascii="Verdana" w:eastAsia="Arial" w:hAnsi="Verdana" w:cs="Arial"/>
        </w:rPr>
        <w:t xml:space="preserve">Schools, trusts and local authorities are expected to work together and make use of the full range of legal interventions rather than relying solely on fixed penalty notices or prosecution. It is for individual schools and local authorities to decide whether to use </w:t>
      </w:r>
      <w:r w:rsidRPr="004C07FC">
        <w:rPr>
          <w:rFonts w:ascii="Verdana" w:eastAsia="Arial" w:hAnsi="Verdana" w:cs="Arial"/>
        </w:rPr>
        <w:lastRenderedPageBreak/>
        <w:t xml:space="preserve">them in an individual case after considering the individual circumstances of a family. These are: </w:t>
      </w:r>
    </w:p>
    <w:p w14:paraId="0AA25AFA" w14:textId="3B6B23A0" w:rsidR="005E32A8" w:rsidRPr="004C07FC" w:rsidRDefault="001E08A5">
      <w:pPr>
        <w:spacing w:before="120" w:after="240"/>
        <w:rPr>
          <w:rFonts w:ascii="Verdana" w:eastAsia="Arial" w:hAnsi="Verdana" w:cs="Arial"/>
        </w:rPr>
      </w:pPr>
      <w:r w:rsidRPr="004C07FC">
        <w:rPr>
          <w:rFonts w:ascii="Verdana" w:eastAsia="Arial" w:hAnsi="Verdana" w:cs="Arial"/>
        </w:rPr>
        <w:t xml:space="preserve">• </w:t>
      </w:r>
      <w:r w:rsidR="00240444">
        <w:rPr>
          <w:rFonts w:ascii="Verdana" w:eastAsia="Arial" w:hAnsi="Verdana" w:cs="Arial"/>
        </w:rPr>
        <w:t>Parent/</w:t>
      </w:r>
      <w:proofErr w:type="spellStart"/>
      <w:r w:rsidR="00240444">
        <w:rPr>
          <w:rFonts w:ascii="Verdana" w:eastAsia="Arial" w:hAnsi="Verdana" w:cs="Arial"/>
        </w:rPr>
        <w:t>carer</w:t>
      </w:r>
      <w:r w:rsidRPr="004C07FC">
        <w:rPr>
          <w:rFonts w:ascii="Verdana" w:eastAsia="Arial" w:hAnsi="Verdana" w:cs="Arial"/>
        </w:rPr>
        <w:t>ing</w:t>
      </w:r>
      <w:proofErr w:type="spellEnd"/>
      <w:r w:rsidRPr="004C07FC">
        <w:rPr>
          <w:rFonts w:ascii="Verdana" w:eastAsia="Arial" w:hAnsi="Verdana" w:cs="Arial"/>
        </w:rPr>
        <w:t xml:space="preserve"> contracts </w:t>
      </w:r>
    </w:p>
    <w:p w14:paraId="0AA25AFB" w14:textId="77777777" w:rsidR="005E32A8" w:rsidRPr="004C07FC" w:rsidRDefault="001E08A5">
      <w:pPr>
        <w:spacing w:before="120" w:after="240"/>
        <w:rPr>
          <w:rFonts w:ascii="Verdana" w:eastAsia="Arial" w:hAnsi="Verdana" w:cs="Arial"/>
        </w:rPr>
      </w:pPr>
      <w:r w:rsidRPr="004C07FC">
        <w:rPr>
          <w:rFonts w:ascii="Verdana" w:eastAsia="Arial" w:hAnsi="Verdana" w:cs="Arial"/>
        </w:rPr>
        <w:t xml:space="preserve">• Education supervision orders </w:t>
      </w:r>
    </w:p>
    <w:p w14:paraId="0AA25AFC" w14:textId="77777777" w:rsidR="005E32A8" w:rsidRPr="004C07FC" w:rsidRDefault="001E08A5">
      <w:pPr>
        <w:spacing w:before="120" w:after="240"/>
        <w:rPr>
          <w:rFonts w:ascii="Verdana" w:eastAsia="Arial" w:hAnsi="Verdana" w:cs="Arial"/>
        </w:rPr>
      </w:pPr>
      <w:r w:rsidRPr="004C07FC">
        <w:rPr>
          <w:rFonts w:ascii="Verdana" w:eastAsia="Arial" w:hAnsi="Verdana" w:cs="Arial"/>
        </w:rPr>
        <w:t xml:space="preserve">• Attendance prosecution </w:t>
      </w:r>
    </w:p>
    <w:p w14:paraId="0AA25AFD" w14:textId="4DB16231" w:rsidR="005E32A8" w:rsidRPr="004C07FC" w:rsidRDefault="001E08A5">
      <w:pPr>
        <w:spacing w:before="120" w:after="240"/>
        <w:rPr>
          <w:rFonts w:ascii="Verdana" w:eastAsia="Arial" w:hAnsi="Verdana" w:cs="Arial"/>
        </w:rPr>
      </w:pPr>
      <w:r w:rsidRPr="004C07FC">
        <w:rPr>
          <w:rFonts w:ascii="Verdana" w:eastAsia="Arial" w:hAnsi="Verdana" w:cs="Arial"/>
        </w:rPr>
        <w:t xml:space="preserve">• </w:t>
      </w:r>
      <w:r w:rsidR="00240444">
        <w:rPr>
          <w:rFonts w:ascii="Verdana" w:eastAsia="Arial" w:hAnsi="Verdana" w:cs="Arial"/>
        </w:rPr>
        <w:t>Parent/</w:t>
      </w:r>
      <w:proofErr w:type="spellStart"/>
      <w:r w:rsidR="00240444">
        <w:rPr>
          <w:rFonts w:ascii="Verdana" w:eastAsia="Arial" w:hAnsi="Verdana" w:cs="Arial"/>
        </w:rPr>
        <w:t>carer</w:t>
      </w:r>
      <w:r w:rsidRPr="004C07FC">
        <w:rPr>
          <w:rFonts w:ascii="Verdana" w:eastAsia="Arial" w:hAnsi="Verdana" w:cs="Arial"/>
        </w:rPr>
        <w:t>ing</w:t>
      </w:r>
      <w:proofErr w:type="spellEnd"/>
      <w:r w:rsidRPr="004C07FC">
        <w:rPr>
          <w:rFonts w:ascii="Verdana" w:eastAsia="Arial" w:hAnsi="Verdana" w:cs="Arial"/>
        </w:rPr>
        <w:t xml:space="preserve"> orders </w:t>
      </w:r>
    </w:p>
    <w:p w14:paraId="0AA25AFE" w14:textId="77777777" w:rsidR="005E32A8" w:rsidRPr="004C07FC" w:rsidRDefault="001E08A5">
      <w:pPr>
        <w:spacing w:before="120" w:after="240"/>
        <w:rPr>
          <w:rFonts w:ascii="Verdana" w:eastAsia="Arial" w:hAnsi="Verdana" w:cs="Arial"/>
        </w:rPr>
      </w:pPr>
      <w:r w:rsidRPr="004C07FC">
        <w:rPr>
          <w:rFonts w:ascii="Verdana" w:eastAsia="Arial" w:hAnsi="Verdana" w:cs="Arial"/>
        </w:rPr>
        <w:t>• Fixed penalty notices</w:t>
      </w:r>
    </w:p>
    <w:p w14:paraId="3062E61D" w14:textId="77777777" w:rsidR="00A868DB" w:rsidRDefault="001E08A5" w:rsidP="00A868DB">
      <w:pPr>
        <w:pStyle w:val="Heading2"/>
        <w:rPr>
          <w:rFonts w:ascii="Verdana" w:eastAsia="Arial" w:hAnsi="Verdana"/>
          <w:b w:val="0"/>
          <w:bCs w:val="0"/>
          <w:sz w:val="24"/>
          <w:szCs w:val="24"/>
        </w:rPr>
      </w:pPr>
      <w:bookmarkStart w:id="104" w:name="_Toc177379307"/>
      <w:bookmarkStart w:id="105" w:name="_Toc177379356"/>
      <w:bookmarkStart w:id="106" w:name="_Toc209179743"/>
      <w:r w:rsidRPr="004C07FC">
        <w:rPr>
          <w:rFonts w:ascii="Verdana" w:eastAsia="Arial" w:hAnsi="Verdana"/>
          <w:b w:val="0"/>
          <w:bCs w:val="0"/>
          <w:sz w:val="24"/>
          <w:szCs w:val="24"/>
        </w:rPr>
        <w:t>1</w:t>
      </w:r>
      <w:r w:rsidR="004C07FC" w:rsidRPr="004C07FC">
        <w:rPr>
          <w:rFonts w:ascii="Verdana" w:eastAsia="Arial" w:hAnsi="Verdana"/>
          <w:b w:val="0"/>
          <w:bCs w:val="0"/>
          <w:sz w:val="24"/>
          <w:szCs w:val="24"/>
        </w:rPr>
        <w:t>6</w:t>
      </w:r>
      <w:r w:rsidRPr="004C07FC">
        <w:rPr>
          <w:rFonts w:ascii="Verdana" w:eastAsia="Arial" w:hAnsi="Verdana"/>
          <w:b w:val="0"/>
          <w:bCs w:val="0"/>
          <w:sz w:val="24"/>
          <w:szCs w:val="24"/>
        </w:rPr>
        <w:t>.1</w:t>
      </w:r>
      <w:r w:rsidR="004C07FC" w:rsidRPr="004C07FC">
        <w:rPr>
          <w:rFonts w:ascii="Verdana" w:eastAsia="Arial" w:hAnsi="Verdana"/>
          <w:b w:val="0"/>
          <w:bCs w:val="0"/>
          <w:sz w:val="24"/>
          <w:szCs w:val="24"/>
        </w:rPr>
        <w:t>.</w:t>
      </w:r>
      <w:r w:rsidRPr="004C07FC">
        <w:rPr>
          <w:rFonts w:ascii="Verdana" w:eastAsia="Arial" w:hAnsi="Verdana"/>
          <w:b w:val="0"/>
          <w:bCs w:val="0"/>
          <w:sz w:val="24"/>
          <w:szCs w:val="24"/>
        </w:rPr>
        <w:t xml:space="preserve"> Threshold for Penalty Notices</w:t>
      </w:r>
      <w:bookmarkEnd w:id="104"/>
      <w:bookmarkEnd w:id="105"/>
      <w:bookmarkEnd w:id="106"/>
    </w:p>
    <w:p w14:paraId="1303BD83" w14:textId="06834BAF" w:rsidR="00045C07" w:rsidRPr="00A868DB" w:rsidRDefault="00A868DB" w:rsidP="00A868DB">
      <w:pPr>
        <w:rPr>
          <w:rFonts w:ascii="Verdana" w:eastAsia="Arial" w:hAnsi="Verdana"/>
          <w:sz w:val="20"/>
          <w:szCs w:val="20"/>
        </w:rPr>
      </w:pPr>
      <w:r w:rsidRPr="00A868DB">
        <w:rPr>
          <w:rFonts w:ascii="Verdana" w:hAnsi="Verdana"/>
        </w:rPr>
        <w:t xml:space="preserve">1. </w:t>
      </w:r>
      <w:r w:rsidR="003E2B00" w:rsidRPr="00A868DB">
        <w:rPr>
          <w:rFonts w:ascii="Verdana" w:hAnsi="Verdana"/>
        </w:rPr>
        <w:t xml:space="preserve">A first penalty notice (£80 per </w:t>
      </w:r>
      <w:r w:rsidR="00240444">
        <w:rPr>
          <w:rFonts w:ascii="Verdana" w:hAnsi="Verdana"/>
        </w:rPr>
        <w:t>parent/carer</w:t>
      </w:r>
      <w:r w:rsidR="003E2B00" w:rsidRPr="00A868DB">
        <w:rPr>
          <w:rFonts w:ascii="Verdana" w:hAnsi="Verdana"/>
        </w:rPr>
        <w:t xml:space="preserve"> per child) will be issued if a child has 10 sessions (5 days) of absence in a 10 week period.</w:t>
      </w:r>
    </w:p>
    <w:p w14:paraId="30AD0977" w14:textId="3D68DC54" w:rsidR="00045C07" w:rsidRDefault="00045C07" w:rsidP="00045C07">
      <w:pPr>
        <w:rPr>
          <w:rFonts w:ascii="Verdana" w:hAnsi="Verdana"/>
        </w:rPr>
      </w:pPr>
      <w:r>
        <w:rPr>
          <w:rFonts w:ascii="Verdana" w:hAnsi="Verdana"/>
        </w:rPr>
        <w:t xml:space="preserve">2. </w:t>
      </w:r>
      <w:r w:rsidR="003E2B00" w:rsidRPr="00045C07">
        <w:rPr>
          <w:rFonts w:ascii="Verdana" w:hAnsi="Verdana"/>
        </w:rPr>
        <w:t xml:space="preserve">A second penalty notice (£160 per </w:t>
      </w:r>
      <w:r w:rsidR="00240444">
        <w:rPr>
          <w:rFonts w:ascii="Verdana" w:hAnsi="Verdana"/>
        </w:rPr>
        <w:t>parent/carer</w:t>
      </w:r>
      <w:r w:rsidR="003E2B00" w:rsidRPr="00045C07">
        <w:rPr>
          <w:rFonts w:ascii="Verdana" w:hAnsi="Verdana"/>
        </w:rPr>
        <w:t xml:space="preserve"> per child) will be issued if a child has a further 10 sessions of absence in a 10 week period, within 36 months of the </w:t>
      </w:r>
      <w:r w:rsidR="00415C61">
        <w:rPr>
          <w:rFonts w:ascii="Verdana" w:hAnsi="Verdana"/>
        </w:rPr>
        <w:t>first Fixed Penalty Notice</w:t>
      </w:r>
      <w:r w:rsidR="003E2B00" w:rsidRPr="00045C07">
        <w:rPr>
          <w:rFonts w:ascii="Verdana" w:hAnsi="Verdana"/>
        </w:rPr>
        <w:t>.</w:t>
      </w:r>
      <w:r>
        <w:rPr>
          <w:rFonts w:ascii="Verdana" w:hAnsi="Verdana"/>
        </w:rPr>
        <w:t xml:space="preserve"> </w:t>
      </w:r>
    </w:p>
    <w:p w14:paraId="3604BF12" w14:textId="5A278008" w:rsidR="004E2929" w:rsidRPr="00045C07" w:rsidRDefault="00045C07" w:rsidP="00045C07">
      <w:pPr>
        <w:rPr>
          <w:rFonts w:ascii="Verdana" w:hAnsi="Verdana"/>
        </w:rPr>
      </w:pPr>
      <w:r>
        <w:rPr>
          <w:rFonts w:ascii="Verdana" w:hAnsi="Verdana"/>
        </w:rPr>
        <w:t xml:space="preserve">3. </w:t>
      </w:r>
      <w:r w:rsidR="003E2B00" w:rsidRPr="00045C07">
        <w:rPr>
          <w:rFonts w:ascii="Verdana" w:hAnsi="Verdana"/>
        </w:rPr>
        <w:t>Prosecution, leading to a fine of up to £2500 could occur if the threshold is triggered for a third time.</w:t>
      </w:r>
    </w:p>
    <w:p w14:paraId="0AA25B02" w14:textId="45106229" w:rsidR="005E32A8" w:rsidRPr="00A868DB" w:rsidRDefault="001E08A5" w:rsidP="004E2929">
      <w:pPr>
        <w:pStyle w:val="Heading1"/>
        <w:rPr>
          <w:rFonts w:ascii="Verdana" w:eastAsia="Arial" w:hAnsi="Verdana"/>
          <w:color w:val="A42646"/>
          <w:sz w:val="32"/>
          <w:szCs w:val="32"/>
        </w:rPr>
      </w:pPr>
      <w:bookmarkStart w:id="107" w:name="_Toc177379308"/>
      <w:bookmarkStart w:id="108" w:name="_Toc177379357"/>
      <w:bookmarkStart w:id="109" w:name="_Toc209179744"/>
      <w:r w:rsidRPr="00A868DB">
        <w:rPr>
          <w:rFonts w:ascii="Verdana" w:eastAsia="Arial" w:hAnsi="Verdana"/>
          <w:color w:val="A42646"/>
          <w:sz w:val="32"/>
          <w:szCs w:val="32"/>
        </w:rPr>
        <w:t>1</w:t>
      </w:r>
      <w:r w:rsidR="004C07FC" w:rsidRPr="00A868DB">
        <w:rPr>
          <w:rFonts w:ascii="Verdana" w:eastAsia="Arial" w:hAnsi="Verdana"/>
          <w:color w:val="A42646"/>
          <w:sz w:val="32"/>
          <w:szCs w:val="32"/>
        </w:rPr>
        <w:t>7</w:t>
      </w:r>
      <w:r w:rsidRPr="00A868DB">
        <w:rPr>
          <w:rFonts w:ascii="Verdana" w:eastAsia="Arial" w:hAnsi="Verdana"/>
          <w:color w:val="A42646"/>
          <w:sz w:val="32"/>
          <w:szCs w:val="32"/>
        </w:rPr>
        <w:t>. Children Missing Education (CME)</w:t>
      </w:r>
      <w:bookmarkEnd w:id="107"/>
      <w:bookmarkEnd w:id="108"/>
      <w:bookmarkEnd w:id="109"/>
    </w:p>
    <w:p w14:paraId="0AA25B03" w14:textId="77777777" w:rsidR="005E32A8" w:rsidRPr="004C07FC" w:rsidRDefault="001E08A5">
      <w:pPr>
        <w:rPr>
          <w:rFonts w:ascii="Verdana" w:eastAsia="Arial" w:hAnsi="Verdana" w:cs="Arial"/>
        </w:rPr>
      </w:pPr>
      <w:r w:rsidRPr="004C07FC">
        <w:rPr>
          <w:rFonts w:ascii="Verdana" w:eastAsia="Arial" w:hAnsi="Verdana" w:cs="Arial"/>
        </w:rPr>
        <w:t xml:space="preserve">Our school will add and delete pupils from roll in line with the law. A pupil’s name can only lawfully be deleted from the admission register if a reason set out in regulation 9 of the School Attendance (Pupil Registration) (England) Regulations 2024. The school will follow </w:t>
      </w:r>
      <w:hyperlink r:id="rId28">
        <w:r w:rsidRPr="004C07FC">
          <w:rPr>
            <w:rFonts w:ascii="Verdana" w:eastAsia="Arial" w:hAnsi="Verdana" w:cs="Arial"/>
            <w:color w:val="FF0000"/>
            <w:u w:val="single"/>
          </w:rPr>
          <w:t>Bristol City Council’s Children Missing Education guidance</w:t>
        </w:r>
      </w:hyperlink>
      <w:r w:rsidRPr="004C07FC">
        <w:rPr>
          <w:rFonts w:ascii="Verdana" w:eastAsia="Arial" w:hAnsi="Verdana" w:cs="Arial"/>
          <w:color w:val="FF0000"/>
        </w:rPr>
        <w:t xml:space="preserve">, </w:t>
      </w:r>
      <w:r w:rsidRPr="004C07FC">
        <w:rPr>
          <w:rFonts w:ascii="Verdana" w:eastAsia="Arial" w:hAnsi="Verdana" w:cs="Arial"/>
        </w:rPr>
        <w:t xml:space="preserve">and make CME and Pupil Tracking referrals as appropriate. The school will seek advice from the Children Missing Education Officer if unsure about any individual cases: </w:t>
      </w:r>
      <w:hyperlink r:id="rId29">
        <w:r w:rsidRPr="004C07FC">
          <w:rPr>
            <w:rFonts w:ascii="Verdana" w:eastAsia="Arial" w:hAnsi="Verdana" w:cs="Arial"/>
            <w:color w:val="E31837"/>
            <w:u w:val="single"/>
          </w:rPr>
          <w:t>childrenmissingeducation@bristol.gov.uk</w:t>
        </w:r>
      </w:hyperlink>
    </w:p>
    <w:p w14:paraId="0AA25B04" w14:textId="32D1085E" w:rsidR="005E32A8" w:rsidRPr="00A868DB" w:rsidRDefault="001E08A5" w:rsidP="004C07FC">
      <w:pPr>
        <w:pStyle w:val="Heading1"/>
        <w:rPr>
          <w:rFonts w:ascii="Verdana" w:eastAsia="Arial" w:hAnsi="Verdana"/>
          <w:color w:val="A42646"/>
          <w:sz w:val="32"/>
          <w:szCs w:val="32"/>
        </w:rPr>
      </w:pPr>
      <w:bookmarkStart w:id="110" w:name="_Toc177379309"/>
      <w:bookmarkStart w:id="111" w:name="_Toc177379358"/>
      <w:bookmarkStart w:id="112" w:name="_Toc209179745"/>
      <w:r w:rsidRPr="00A868DB">
        <w:rPr>
          <w:rFonts w:ascii="Verdana" w:eastAsia="Arial" w:hAnsi="Verdana"/>
          <w:color w:val="A42646"/>
          <w:sz w:val="32"/>
          <w:szCs w:val="32"/>
        </w:rPr>
        <w:t>1</w:t>
      </w:r>
      <w:r w:rsidR="004C07FC" w:rsidRPr="00A868DB">
        <w:rPr>
          <w:rFonts w:ascii="Verdana" w:eastAsia="Arial" w:hAnsi="Verdana"/>
          <w:color w:val="A42646"/>
          <w:sz w:val="32"/>
          <w:szCs w:val="32"/>
        </w:rPr>
        <w:t>8</w:t>
      </w:r>
      <w:r w:rsidRPr="00A868DB">
        <w:rPr>
          <w:rFonts w:ascii="Verdana" w:eastAsia="Arial" w:hAnsi="Verdana"/>
          <w:color w:val="A42646"/>
          <w:sz w:val="32"/>
          <w:szCs w:val="32"/>
        </w:rPr>
        <w:t>. Following up Unexplained Absences</w:t>
      </w:r>
      <w:bookmarkEnd w:id="110"/>
      <w:bookmarkEnd w:id="111"/>
      <w:bookmarkEnd w:id="112"/>
      <w:r w:rsidRPr="00A868DB">
        <w:rPr>
          <w:rFonts w:ascii="Verdana" w:eastAsia="Arial" w:hAnsi="Verdana"/>
          <w:color w:val="A42646"/>
          <w:sz w:val="32"/>
          <w:szCs w:val="32"/>
        </w:rPr>
        <w:t xml:space="preserve"> </w:t>
      </w:r>
    </w:p>
    <w:p w14:paraId="0AA25B05" w14:textId="00D853CD" w:rsidR="005E32A8" w:rsidRPr="004C07FC" w:rsidRDefault="001E08A5">
      <w:pPr>
        <w:spacing w:before="120" w:after="240"/>
        <w:rPr>
          <w:rFonts w:ascii="Verdana" w:eastAsia="Arial" w:hAnsi="Verdana" w:cs="Arial"/>
        </w:rPr>
      </w:pPr>
      <w:r w:rsidRPr="004C07FC">
        <w:rPr>
          <w:rFonts w:ascii="Verdana" w:eastAsia="Arial" w:hAnsi="Verdana" w:cs="Arial"/>
        </w:rPr>
        <w:t xml:space="preserve">Follow up on their absence with their </w:t>
      </w:r>
      <w:r w:rsidR="00240444">
        <w:rPr>
          <w:rFonts w:ascii="Verdana" w:eastAsia="Arial" w:hAnsi="Verdana" w:cs="Arial"/>
        </w:rPr>
        <w:t>parent/carer</w:t>
      </w:r>
      <w:r w:rsidRPr="004C07FC">
        <w:rPr>
          <w:rFonts w:ascii="Verdana" w:eastAsia="Arial" w:hAnsi="Verdana" w:cs="Arial"/>
        </w:rPr>
        <w:t>/carer to ascertain the reason, firstly by following the school’s first day absence procedures and then by referring to the Family Liaison Worker for either a telephone call, meeting or home visit with the family.</w:t>
      </w:r>
    </w:p>
    <w:p w14:paraId="0AA25B06" w14:textId="77777777" w:rsidR="005E32A8" w:rsidRPr="004C07FC" w:rsidRDefault="001E08A5">
      <w:pPr>
        <w:spacing w:before="120" w:after="240"/>
        <w:rPr>
          <w:rFonts w:ascii="Verdana" w:eastAsia="Arial" w:hAnsi="Verdana" w:cs="Arial"/>
        </w:rPr>
      </w:pPr>
      <w:r w:rsidRPr="004C07FC">
        <w:rPr>
          <w:rFonts w:ascii="Verdana" w:eastAsia="Arial" w:hAnsi="Verdana" w:cs="Arial"/>
        </w:rPr>
        <w:t xml:space="preserve">If a clear reason for the absences is not given it will be recorded as unauthorised.  </w:t>
      </w:r>
    </w:p>
    <w:p w14:paraId="0AA25B08" w14:textId="39693566" w:rsidR="005E32A8" w:rsidRPr="00A868DB" w:rsidRDefault="001E08A5" w:rsidP="004C07FC">
      <w:pPr>
        <w:pStyle w:val="Heading1"/>
        <w:rPr>
          <w:rFonts w:ascii="Verdana" w:eastAsia="Arial" w:hAnsi="Verdana"/>
          <w:color w:val="A42646"/>
          <w:sz w:val="32"/>
          <w:szCs w:val="32"/>
        </w:rPr>
      </w:pPr>
      <w:bookmarkStart w:id="113" w:name="_Toc177379310"/>
      <w:bookmarkStart w:id="114" w:name="_Toc177379359"/>
      <w:bookmarkStart w:id="115" w:name="_Toc209179746"/>
      <w:r w:rsidRPr="00A868DB">
        <w:rPr>
          <w:rFonts w:ascii="Verdana" w:eastAsia="Arial" w:hAnsi="Verdana"/>
          <w:color w:val="A42646"/>
          <w:sz w:val="32"/>
          <w:szCs w:val="32"/>
        </w:rPr>
        <w:t>1</w:t>
      </w:r>
      <w:r w:rsidR="004C07FC" w:rsidRPr="00A868DB">
        <w:rPr>
          <w:rFonts w:ascii="Verdana" w:eastAsia="Arial" w:hAnsi="Verdana"/>
          <w:color w:val="A42646"/>
          <w:sz w:val="32"/>
          <w:szCs w:val="32"/>
        </w:rPr>
        <w:t>9</w:t>
      </w:r>
      <w:r w:rsidRPr="00A868DB">
        <w:rPr>
          <w:rFonts w:ascii="Verdana" w:eastAsia="Arial" w:hAnsi="Verdana"/>
          <w:color w:val="A42646"/>
          <w:sz w:val="32"/>
          <w:szCs w:val="32"/>
        </w:rPr>
        <w:t xml:space="preserve">. Reporting to </w:t>
      </w:r>
      <w:r w:rsidR="00240444">
        <w:rPr>
          <w:rFonts w:ascii="Verdana" w:eastAsia="Arial" w:hAnsi="Verdana"/>
          <w:color w:val="A42646"/>
          <w:sz w:val="32"/>
          <w:szCs w:val="32"/>
        </w:rPr>
        <w:t>Parent/carer</w:t>
      </w:r>
      <w:r w:rsidRPr="00A868DB">
        <w:rPr>
          <w:rFonts w:ascii="Verdana" w:eastAsia="Arial" w:hAnsi="Verdana"/>
          <w:color w:val="A42646"/>
          <w:sz w:val="32"/>
          <w:szCs w:val="32"/>
        </w:rPr>
        <w:t>s</w:t>
      </w:r>
      <w:bookmarkEnd w:id="113"/>
      <w:bookmarkEnd w:id="114"/>
      <w:bookmarkEnd w:id="115"/>
    </w:p>
    <w:p w14:paraId="0AA25B09" w14:textId="48356ACF" w:rsidR="005E32A8" w:rsidRPr="000D4F84" w:rsidRDefault="00240444">
      <w:pPr>
        <w:spacing w:before="120" w:after="240"/>
        <w:rPr>
          <w:rFonts w:ascii="Verdana" w:eastAsia="Arial" w:hAnsi="Verdana" w:cs="Arial"/>
          <w:szCs w:val="24"/>
        </w:rPr>
      </w:pPr>
      <w:r>
        <w:rPr>
          <w:rFonts w:ascii="Verdana" w:eastAsia="Arial" w:hAnsi="Verdana" w:cs="Arial"/>
          <w:szCs w:val="24"/>
        </w:rPr>
        <w:t>Parent/carer</w:t>
      </w:r>
      <w:r w:rsidR="001E08A5" w:rsidRPr="000D4F84">
        <w:rPr>
          <w:rFonts w:ascii="Verdana" w:eastAsia="Arial" w:hAnsi="Verdana" w:cs="Arial"/>
          <w:szCs w:val="24"/>
        </w:rPr>
        <w:t>s and carers receive an annual school report, which includes reporting on attendance for that academic year. This includes each child’s overall attendance percentage, the percentage of authorised absence and the percentage of unauthorised absence.</w:t>
      </w:r>
    </w:p>
    <w:p w14:paraId="0AA25B0A" w14:textId="5AAE0B94" w:rsidR="005E32A8" w:rsidRPr="000D4F84" w:rsidRDefault="00240444">
      <w:pPr>
        <w:spacing w:before="120" w:after="240"/>
        <w:rPr>
          <w:rFonts w:ascii="Verdana" w:eastAsia="Arial" w:hAnsi="Verdana" w:cs="Arial"/>
          <w:szCs w:val="24"/>
        </w:rPr>
      </w:pPr>
      <w:r>
        <w:rPr>
          <w:rFonts w:ascii="Verdana" w:eastAsia="Arial" w:hAnsi="Verdana" w:cs="Arial"/>
          <w:szCs w:val="24"/>
        </w:rPr>
        <w:lastRenderedPageBreak/>
        <w:t>Parent/carer</w:t>
      </w:r>
      <w:r w:rsidR="001E08A5" w:rsidRPr="000D4F84">
        <w:rPr>
          <w:rFonts w:ascii="Verdana" w:eastAsia="Arial" w:hAnsi="Verdana" w:cs="Arial"/>
          <w:szCs w:val="24"/>
        </w:rPr>
        <w:t>s and carers will receive their child</w:t>
      </w:r>
      <w:r w:rsidR="003D1B3E" w:rsidRPr="000D4F84">
        <w:rPr>
          <w:rFonts w:ascii="Verdana" w:eastAsia="Arial" w:hAnsi="Verdana" w:cs="Arial"/>
          <w:szCs w:val="24"/>
        </w:rPr>
        <w:t>’</w:t>
      </w:r>
      <w:r w:rsidR="001E08A5" w:rsidRPr="000D4F84">
        <w:rPr>
          <w:rFonts w:ascii="Verdana" w:eastAsia="Arial" w:hAnsi="Verdana" w:cs="Arial"/>
          <w:szCs w:val="24"/>
        </w:rPr>
        <w:t xml:space="preserve">s attendance, from their class teacher, at the two </w:t>
      </w:r>
      <w:r>
        <w:rPr>
          <w:rFonts w:ascii="Verdana" w:eastAsia="Arial" w:hAnsi="Verdana" w:cs="Arial"/>
          <w:szCs w:val="24"/>
        </w:rPr>
        <w:t>parent/carer</w:t>
      </w:r>
      <w:r w:rsidR="001E08A5" w:rsidRPr="000D4F84">
        <w:rPr>
          <w:rFonts w:ascii="Verdana" w:eastAsia="Arial" w:hAnsi="Verdana" w:cs="Arial"/>
          <w:szCs w:val="24"/>
        </w:rPr>
        <w:t>/carer evenings that happen each year.</w:t>
      </w:r>
    </w:p>
    <w:p w14:paraId="0AA25B0B" w14:textId="11314886" w:rsidR="005E32A8" w:rsidRPr="000D4F84" w:rsidRDefault="001E08A5">
      <w:pPr>
        <w:spacing w:before="120" w:after="240"/>
        <w:rPr>
          <w:rFonts w:ascii="Verdana" w:eastAsia="Arial" w:hAnsi="Verdana" w:cs="Arial"/>
          <w:szCs w:val="24"/>
        </w:rPr>
      </w:pPr>
      <w:r w:rsidRPr="000D4F84">
        <w:rPr>
          <w:rFonts w:ascii="Verdana" w:eastAsia="Arial" w:hAnsi="Verdana" w:cs="Arial"/>
          <w:szCs w:val="24"/>
        </w:rPr>
        <w:t xml:space="preserve">At the start of each academic year </w:t>
      </w:r>
      <w:r w:rsidR="00240444">
        <w:rPr>
          <w:rFonts w:ascii="Verdana" w:eastAsia="Arial" w:hAnsi="Verdana" w:cs="Arial"/>
          <w:szCs w:val="24"/>
        </w:rPr>
        <w:t>parent/carer</w:t>
      </w:r>
      <w:r w:rsidRPr="000D4F84">
        <w:rPr>
          <w:rFonts w:ascii="Verdana" w:eastAsia="Arial" w:hAnsi="Verdana" w:cs="Arial"/>
          <w:szCs w:val="24"/>
        </w:rPr>
        <w:t>s/carers of children with attendance below 90% from the previous year, will receive a letter outlining expectations for ongoing attendance.</w:t>
      </w:r>
    </w:p>
    <w:p w14:paraId="0AA25B0C" w14:textId="77777777" w:rsidR="005E32A8" w:rsidRPr="000D4F84" w:rsidRDefault="001E08A5">
      <w:pPr>
        <w:spacing w:before="120" w:after="240"/>
        <w:rPr>
          <w:rFonts w:ascii="Verdana" w:eastAsia="Arial" w:hAnsi="Verdana" w:cs="Arial"/>
          <w:szCs w:val="24"/>
        </w:rPr>
      </w:pPr>
      <w:r w:rsidRPr="000D4F84">
        <w:rPr>
          <w:rFonts w:ascii="Verdana" w:eastAsia="Arial" w:hAnsi="Verdana" w:cs="Arial"/>
          <w:szCs w:val="24"/>
        </w:rPr>
        <w:t xml:space="preserve">All children’s attendance will be monitored weekly and letters sent out termly. </w:t>
      </w:r>
    </w:p>
    <w:p w14:paraId="0AA25B0D" w14:textId="7050C000" w:rsidR="005E32A8" w:rsidRPr="000D4F84" w:rsidRDefault="001E08A5">
      <w:pPr>
        <w:numPr>
          <w:ilvl w:val="0"/>
          <w:numId w:val="3"/>
        </w:numPr>
        <w:spacing w:before="120" w:after="0"/>
        <w:rPr>
          <w:rFonts w:ascii="Verdana" w:eastAsia="Arial" w:hAnsi="Verdana" w:cs="Arial"/>
          <w:szCs w:val="24"/>
        </w:rPr>
      </w:pPr>
      <w:r w:rsidRPr="000D4F84">
        <w:rPr>
          <w:rFonts w:ascii="Verdana" w:eastAsia="Arial" w:hAnsi="Verdana" w:cs="Arial"/>
          <w:szCs w:val="24"/>
        </w:rPr>
        <w:t>95%</w:t>
      </w:r>
      <w:r w:rsidR="00065E2B" w:rsidRPr="000D4F84">
        <w:rPr>
          <w:rFonts w:ascii="Verdana" w:eastAsia="Arial" w:hAnsi="Verdana" w:cs="Arial"/>
          <w:szCs w:val="24"/>
        </w:rPr>
        <w:t xml:space="preserve"> to </w:t>
      </w:r>
      <w:r w:rsidRPr="000D4F84">
        <w:rPr>
          <w:rFonts w:ascii="Verdana" w:eastAsia="Arial" w:hAnsi="Verdana" w:cs="Arial"/>
          <w:szCs w:val="24"/>
        </w:rPr>
        <w:t>90%</w:t>
      </w:r>
      <w:r w:rsidR="00065E2B" w:rsidRPr="000D4F84">
        <w:rPr>
          <w:rFonts w:ascii="Verdana" w:eastAsia="Arial" w:hAnsi="Verdana" w:cs="Arial"/>
          <w:szCs w:val="24"/>
        </w:rPr>
        <w:t>:</w:t>
      </w:r>
      <w:r w:rsidRPr="000D4F84">
        <w:rPr>
          <w:rFonts w:ascii="Verdana" w:eastAsia="Arial" w:hAnsi="Verdana" w:cs="Arial"/>
          <w:szCs w:val="24"/>
        </w:rPr>
        <w:t xml:space="preserve"> Stage 1 letter will be sent home. informing </w:t>
      </w:r>
      <w:r w:rsidR="00240444">
        <w:rPr>
          <w:rFonts w:ascii="Verdana" w:eastAsia="Arial" w:hAnsi="Verdana" w:cs="Arial"/>
          <w:szCs w:val="24"/>
        </w:rPr>
        <w:t>parent/carer</w:t>
      </w:r>
      <w:r w:rsidRPr="000D4F84">
        <w:rPr>
          <w:rFonts w:ascii="Verdana" w:eastAsia="Arial" w:hAnsi="Verdana" w:cs="Arial"/>
          <w:szCs w:val="24"/>
        </w:rPr>
        <w:t xml:space="preserve">s/carers of their child’s attendance </w:t>
      </w:r>
    </w:p>
    <w:p w14:paraId="0AA25B0E" w14:textId="46A48AF1" w:rsidR="005E32A8" w:rsidRPr="000D4F84" w:rsidRDefault="001E08A5">
      <w:pPr>
        <w:numPr>
          <w:ilvl w:val="0"/>
          <w:numId w:val="3"/>
        </w:numPr>
        <w:spacing w:after="0"/>
        <w:rPr>
          <w:rFonts w:ascii="Verdana" w:eastAsia="Arial" w:hAnsi="Verdana" w:cs="Arial"/>
          <w:szCs w:val="24"/>
        </w:rPr>
      </w:pPr>
      <w:r w:rsidRPr="000D4F84">
        <w:rPr>
          <w:rFonts w:ascii="Verdana" w:eastAsia="Arial" w:hAnsi="Verdana" w:cs="Arial"/>
          <w:szCs w:val="24"/>
        </w:rPr>
        <w:t xml:space="preserve">90% </w:t>
      </w:r>
      <w:r w:rsidR="00E54EA2" w:rsidRPr="000D4F84">
        <w:rPr>
          <w:rFonts w:ascii="Verdana" w:eastAsia="Arial" w:hAnsi="Verdana" w:cs="Arial"/>
          <w:szCs w:val="24"/>
        </w:rPr>
        <w:t xml:space="preserve">to </w:t>
      </w:r>
      <w:r w:rsidRPr="000D4F84">
        <w:rPr>
          <w:rFonts w:ascii="Verdana" w:eastAsia="Arial" w:hAnsi="Verdana" w:cs="Arial"/>
          <w:szCs w:val="24"/>
        </w:rPr>
        <w:t>88%</w:t>
      </w:r>
      <w:r w:rsidR="00E54EA2" w:rsidRPr="000D4F84">
        <w:rPr>
          <w:rFonts w:ascii="Verdana" w:eastAsia="Arial" w:hAnsi="Verdana" w:cs="Arial"/>
          <w:szCs w:val="24"/>
        </w:rPr>
        <w:t>:</w:t>
      </w:r>
      <w:r w:rsidRPr="000D4F84">
        <w:rPr>
          <w:rFonts w:ascii="Verdana" w:eastAsia="Arial" w:hAnsi="Verdana" w:cs="Arial"/>
          <w:szCs w:val="24"/>
        </w:rPr>
        <w:t xml:space="preserve"> Stage 2 letter will be sent home followed by a phone call welfare check from the Family liaison.</w:t>
      </w:r>
    </w:p>
    <w:p w14:paraId="0AA25B0F" w14:textId="30B1DB20" w:rsidR="005E32A8" w:rsidRPr="000D4F84" w:rsidRDefault="001E08A5">
      <w:pPr>
        <w:numPr>
          <w:ilvl w:val="0"/>
          <w:numId w:val="3"/>
        </w:numPr>
        <w:spacing w:after="0"/>
        <w:rPr>
          <w:rFonts w:ascii="Verdana" w:eastAsia="Arial" w:hAnsi="Verdana" w:cs="Arial"/>
          <w:szCs w:val="24"/>
        </w:rPr>
      </w:pPr>
      <w:r w:rsidRPr="000D4F84">
        <w:rPr>
          <w:rFonts w:ascii="Verdana" w:eastAsia="Arial" w:hAnsi="Verdana" w:cs="Arial"/>
          <w:szCs w:val="24"/>
        </w:rPr>
        <w:t>Below 88%</w:t>
      </w:r>
      <w:r w:rsidR="00E54EA2" w:rsidRPr="000D4F84">
        <w:rPr>
          <w:rFonts w:ascii="Verdana" w:eastAsia="Arial" w:hAnsi="Verdana" w:cs="Arial"/>
          <w:szCs w:val="24"/>
        </w:rPr>
        <w:t>:</w:t>
      </w:r>
      <w:r w:rsidR="00693080" w:rsidRPr="000D4F84">
        <w:rPr>
          <w:rFonts w:ascii="Verdana" w:eastAsia="Arial" w:hAnsi="Verdana" w:cs="Arial"/>
          <w:szCs w:val="24"/>
        </w:rPr>
        <w:t xml:space="preserve"> </w:t>
      </w:r>
      <w:r w:rsidRPr="000D4F84">
        <w:rPr>
          <w:rFonts w:ascii="Verdana" w:eastAsia="Arial" w:hAnsi="Verdana" w:cs="Arial"/>
          <w:szCs w:val="24"/>
        </w:rPr>
        <w:t xml:space="preserve">Stage 3 letter will be sent home requesting a meeting with family Liaison and a member of SLT. Within this meeting an action plan will be produced in the form of an Attendance Contract. </w:t>
      </w:r>
    </w:p>
    <w:p w14:paraId="0AA25B10" w14:textId="29369186" w:rsidR="005E32A8" w:rsidRPr="000D4F84" w:rsidRDefault="001E08A5">
      <w:pPr>
        <w:numPr>
          <w:ilvl w:val="0"/>
          <w:numId w:val="3"/>
        </w:numPr>
        <w:spacing w:after="0"/>
        <w:rPr>
          <w:rFonts w:ascii="Verdana" w:eastAsia="Arial" w:hAnsi="Verdana" w:cs="Arial"/>
          <w:szCs w:val="24"/>
        </w:rPr>
      </w:pPr>
      <w:r w:rsidRPr="000D4F84">
        <w:rPr>
          <w:rFonts w:ascii="Verdana" w:eastAsia="Arial" w:hAnsi="Verdana" w:cs="Arial"/>
          <w:szCs w:val="24"/>
        </w:rPr>
        <w:t xml:space="preserve">If attendance doesn’t improve the </w:t>
      </w:r>
      <w:r w:rsidR="00240444">
        <w:rPr>
          <w:rFonts w:ascii="Verdana" w:eastAsia="Arial" w:hAnsi="Verdana" w:cs="Arial"/>
          <w:szCs w:val="24"/>
        </w:rPr>
        <w:t>parent/carer</w:t>
      </w:r>
      <w:r w:rsidRPr="000D4F84">
        <w:rPr>
          <w:rFonts w:ascii="Verdana" w:eastAsia="Arial" w:hAnsi="Verdana" w:cs="Arial"/>
          <w:szCs w:val="24"/>
        </w:rPr>
        <w:t xml:space="preserve">s/carers will be invited in to a </w:t>
      </w:r>
      <w:r w:rsidR="00E54EA2" w:rsidRPr="000D4F84">
        <w:rPr>
          <w:rFonts w:ascii="Verdana" w:eastAsia="Arial" w:hAnsi="Verdana" w:cs="Arial"/>
          <w:szCs w:val="24"/>
        </w:rPr>
        <w:t>‘</w:t>
      </w:r>
      <w:r w:rsidRPr="000D4F84">
        <w:rPr>
          <w:rFonts w:ascii="Verdana" w:eastAsia="Arial" w:hAnsi="Verdana" w:cs="Arial"/>
          <w:szCs w:val="24"/>
        </w:rPr>
        <w:t>contract for attendance</w:t>
      </w:r>
      <w:r w:rsidR="00E54EA2" w:rsidRPr="000D4F84">
        <w:rPr>
          <w:rFonts w:ascii="Verdana" w:eastAsia="Arial" w:hAnsi="Verdana" w:cs="Arial"/>
          <w:szCs w:val="24"/>
        </w:rPr>
        <w:t>’</w:t>
      </w:r>
      <w:r w:rsidRPr="000D4F84">
        <w:rPr>
          <w:rFonts w:ascii="Verdana" w:eastAsia="Arial" w:hAnsi="Verdana" w:cs="Arial"/>
          <w:szCs w:val="24"/>
        </w:rPr>
        <w:t xml:space="preserve"> meeting. This is the first formal meeting in the process which might ultimately lead to legal sanctions being taken agains</w:t>
      </w:r>
      <w:r w:rsidR="00E54EA2" w:rsidRPr="000D4F84">
        <w:rPr>
          <w:rFonts w:ascii="Verdana" w:eastAsia="Arial" w:hAnsi="Verdana" w:cs="Arial"/>
          <w:szCs w:val="24"/>
        </w:rPr>
        <w:t>t</w:t>
      </w:r>
      <w:r w:rsidRPr="000D4F84">
        <w:rPr>
          <w:rFonts w:ascii="Verdana" w:eastAsia="Arial" w:hAnsi="Verdana" w:cs="Arial"/>
          <w:szCs w:val="24"/>
        </w:rPr>
        <w:t xml:space="preserve"> the </w:t>
      </w:r>
      <w:r w:rsidR="00240444">
        <w:rPr>
          <w:rFonts w:ascii="Verdana" w:eastAsia="Arial" w:hAnsi="Verdana" w:cs="Arial"/>
          <w:szCs w:val="24"/>
        </w:rPr>
        <w:t>parent/carer</w:t>
      </w:r>
      <w:r w:rsidRPr="000D4F84">
        <w:rPr>
          <w:rFonts w:ascii="Verdana" w:eastAsia="Arial" w:hAnsi="Verdana" w:cs="Arial"/>
          <w:szCs w:val="24"/>
        </w:rPr>
        <w:t>s/carers under the Education Act 1996. If you are invited to this meeting you are strongly encouraged to attend.</w:t>
      </w:r>
    </w:p>
    <w:p w14:paraId="0AA25B11" w14:textId="29A41948" w:rsidR="005E32A8" w:rsidRPr="000D4F84" w:rsidRDefault="001E08A5">
      <w:pPr>
        <w:numPr>
          <w:ilvl w:val="0"/>
          <w:numId w:val="3"/>
        </w:numPr>
        <w:spacing w:after="240"/>
        <w:rPr>
          <w:rFonts w:ascii="Verdana" w:eastAsia="Arial" w:hAnsi="Verdana" w:cs="Arial"/>
          <w:szCs w:val="24"/>
        </w:rPr>
      </w:pPr>
      <w:r w:rsidRPr="000D4F84">
        <w:rPr>
          <w:rFonts w:ascii="Verdana" w:eastAsia="Arial" w:hAnsi="Verdana" w:cs="Arial"/>
          <w:szCs w:val="24"/>
        </w:rPr>
        <w:t xml:space="preserve">If Attendance improves a letter will be sent home informing </w:t>
      </w:r>
      <w:r w:rsidR="00240444">
        <w:rPr>
          <w:rFonts w:ascii="Verdana" w:eastAsia="Arial" w:hAnsi="Verdana" w:cs="Arial"/>
          <w:szCs w:val="24"/>
        </w:rPr>
        <w:t>parent/carer</w:t>
      </w:r>
      <w:r w:rsidRPr="000D4F84">
        <w:rPr>
          <w:rFonts w:ascii="Verdana" w:eastAsia="Arial" w:hAnsi="Verdana" w:cs="Arial"/>
          <w:szCs w:val="24"/>
        </w:rPr>
        <w:t xml:space="preserve">s/carers. </w:t>
      </w:r>
    </w:p>
    <w:p w14:paraId="0AA25B13" w14:textId="40E0369D" w:rsidR="005E32A8" w:rsidRPr="00A868DB" w:rsidRDefault="004C07FC" w:rsidP="004C07FC">
      <w:pPr>
        <w:pStyle w:val="Heading1"/>
        <w:rPr>
          <w:rFonts w:ascii="Verdana" w:eastAsia="Arial" w:hAnsi="Verdana"/>
          <w:color w:val="A42646"/>
          <w:sz w:val="32"/>
          <w:szCs w:val="32"/>
        </w:rPr>
      </w:pPr>
      <w:bookmarkStart w:id="116" w:name="_Toc177379311"/>
      <w:bookmarkStart w:id="117" w:name="_Toc177379360"/>
      <w:bookmarkStart w:id="118" w:name="_Toc209179747"/>
      <w:r w:rsidRPr="00A868DB">
        <w:rPr>
          <w:rFonts w:ascii="Verdana" w:eastAsia="Arial" w:hAnsi="Verdana"/>
          <w:color w:val="A42646"/>
          <w:sz w:val="32"/>
          <w:szCs w:val="32"/>
        </w:rPr>
        <w:t>20. Recording Information on Attendance and Reasons for Absence</w:t>
      </w:r>
      <w:bookmarkEnd w:id="116"/>
      <w:bookmarkEnd w:id="117"/>
      <w:bookmarkEnd w:id="118"/>
    </w:p>
    <w:p w14:paraId="0AA25B14" w14:textId="77777777" w:rsidR="005E32A8" w:rsidRPr="004C07FC" w:rsidRDefault="001E08A5">
      <w:pPr>
        <w:pBdr>
          <w:top w:val="nil"/>
          <w:left w:val="nil"/>
          <w:bottom w:val="nil"/>
          <w:right w:val="nil"/>
          <w:between w:val="nil"/>
        </w:pBdr>
        <w:spacing w:before="120" w:after="240"/>
        <w:rPr>
          <w:rFonts w:ascii="Verdana" w:eastAsia="Arial" w:hAnsi="Verdana" w:cs="Arial"/>
        </w:rPr>
      </w:pPr>
      <w:r w:rsidRPr="004C07FC">
        <w:rPr>
          <w:rFonts w:ascii="Verdana" w:eastAsia="Arial" w:hAnsi="Verdana" w:cs="Arial"/>
        </w:rPr>
        <w:t xml:space="preserve">We will take our attendance register at the start of the first session of each school day and once during the second session. It will mark whether every pupil is: </w:t>
      </w:r>
    </w:p>
    <w:p w14:paraId="0AA25B15" w14:textId="7852F7F1" w:rsidR="005E32A8" w:rsidRPr="004C07FC" w:rsidRDefault="001E08A5">
      <w:pPr>
        <w:numPr>
          <w:ilvl w:val="0"/>
          <w:numId w:val="18"/>
        </w:numPr>
        <w:pBdr>
          <w:top w:val="nil"/>
          <w:left w:val="nil"/>
          <w:bottom w:val="nil"/>
          <w:right w:val="nil"/>
          <w:between w:val="nil"/>
        </w:pBdr>
        <w:spacing w:before="120" w:after="0"/>
        <w:rPr>
          <w:rFonts w:ascii="Verdana" w:eastAsia="Arial" w:hAnsi="Verdana" w:cs="Arial"/>
        </w:rPr>
      </w:pPr>
      <w:r w:rsidRPr="004C07FC">
        <w:rPr>
          <w:rFonts w:ascii="Verdana" w:eastAsia="Arial" w:hAnsi="Verdana" w:cs="Arial"/>
        </w:rPr>
        <w:t xml:space="preserve">Present </w:t>
      </w:r>
    </w:p>
    <w:p w14:paraId="0AA25B16" w14:textId="77777777" w:rsidR="005E32A8" w:rsidRPr="004C07FC" w:rsidRDefault="001E08A5">
      <w:pPr>
        <w:numPr>
          <w:ilvl w:val="0"/>
          <w:numId w:val="18"/>
        </w:numPr>
        <w:pBdr>
          <w:top w:val="nil"/>
          <w:left w:val="nil"/>
          <w:bottom w:val="nil"/>
          <w:right w:val="nil"/>
          <w:between w:val="nil"/>
        </w:pBdr>
        <w:spacing w:after="0"/>
        <w:rPr>
          <w:rFonts w:ascii="Verdana" w:eastAsia="Arial" w:hAnsi="Verdana" w:cs="Arial"/>
        </w:rPr>
      </w:pPr>
      <w:r w:rsidRPr="004C07FC">
        <w:rPr>
          <w:rFonts w:ascii="Verdana" w:eastAsia="Arial" w:hAnsi="Verdana" w:cs="Arial"/>
        </w:rPr>
        <w:t>Attending an approved off-site educational activity</w:t>
      </w:r>
    </w:p>
    <w:p w14:paraId="0AA25B17" w14:textId="77777777" w:rsidR="005E32A8" w:rsidRPr="004C07FC" w:rsidRDefault="001E08A5">
      <w:pPr>
        <w:numPr>
          <w:ilvl w:val="0"/>
          <w:numId w:val="18"/>
        </w:numPr>
        <w:pBdr>
          <w:top w:val="nil"/>
          <w:left w:val="nil"/>
          <w:bottom w:val="nil"/>
          <w:right w:val="nil"/>
          <w:between w:val="nil"/>
        </w:pBdr>
        <w:spacing w:after="0"/>
        <w:rPr>
          <w:rFonts w:ascii="Verdana" w:eastAsia="Arial" w:hAnsi="Verdana" w:cs="Arial"/>
        </w:rPr>
      </w:pPr>
      <w:r w:rsidRPr="004C07FC">
        <w:rPr>
          <w:rFonts w:ascii="Verdana" w:eastAsia="Arial" w:hAnsi="Verdana" w:cs="Arial"/>
        </w:rPr>
        <w:t>Absent</w:t>
      </w:r>
    </w:p>
    <w:p w14:paraId="0AA25B18" w14:textId="77777777" w:rsidR="005E32A8" w:rsidRPr="004C07FC" w:rsidRDefault="001E08A5">
      <w:pPr>
        <w:numPr>
          <w:ilvl w:val="0"/>
          <w:numId w:val="18"/>
        </w:numPr>
        <w:pBdr>
          <w:top w:val="nil"/>
          <w:left w:val="nil"/>
          <w:bottom w:val="nil"/>
          <w:right w:val="nil"/>
          <w:between w:val="nil"/>
        </w:pBdr>
        <w:spacing w:after="240"/>
        <w:rPr>
          <w:rFonts w:ascii="Verdana" w:eastAsia="Arial" w:hAnsi="Verdana" w:cs="Arial"/>
        </w:rPr>
      </w:pPr>
      <w:r w:rsidRPr="004C07FC">
        <w:rPr>
          <w:rFonts w:ascii="Verdana" w:eastAsia="Arial" w:hAnsi="Verdana" w:cs="Arial"/>
        </w:rPr>
        <w:t>Unable to attend due to exceptional circumstances</w:t>
      </w:r>
    </w:p>
    <w:p w14:paraId="0AA25B19" w14:textId="77777777" w:rsidR="005E32A8" w:rsidRPr="004C07FC" w:rsidRDefault="001E08A5">
      <w:pPr>
        <w:pBdr>
          <w:top w:val="nil"/>
          <w:left w:val="nil"/>
          <w:bottom w:val="nil"/>
          <w:right w:val="nil"/>
          <w:between w:val="nil"/>
        </w:pBdr>
        <w:spacing w:before="120" w:after="240"/>
        <w:rPr>
          <w:rFonts w:ascii="Verdana" w:eastAsia="Arial" w:hAnsi="Verdana" w:cs="Arial"/>
        </w:rPr>
      </w:pPr>
      <w:r w:rsidRPr="004C07FC">
        <w:rPr>
          <w:rFonts w:ascii="Verdana" w:eastAsia="Arial" w:hAnsi="Verdana" w:cs="Arial"/>
        </w:rPr>
        <w:t>Any amendment to the attendance register will include:</w:t>
      </w:r>
    </w:p>
    <w:p w14:paraId="0AA25B1A" w14:textId="77777777" w:rsidR="005E32A8" w:rsidRPr="004C07FC" w:rsidRDefault="001E08A5">
      <w:pPr>
        <w:numPr>
          <w:ilvl w:val="0"/>
          <w:numId w:val="21"/>
        </w:numPr>
        <w:pBdr>
          <w:top w:val="nil"/>
          <w:left w:val="nil"/>
          <w:bottom w:val="nil"/>
          <w:right w:val="nil"/>
          <w:between w:val="nil"/>
        </w:pBdr>
        <w:spacing w:before="120" w:after="0"/>
        <w:rPr>
          <w:rFonts w:ascii="Verdana" w:eastAsia="Arial" w:hAnsi="Verdana" w:cs="Arial"/>
        </w:rPr>
      </w:pPr>
      <w:r w:rsidRPr="004C07FC">
        <w:rPr>
          <w:rFonts w:ascii="Verdana" w:eastAsia="Arial" w:hAnsi="Verdana" w:cs="Arial"/>
        </w:rPr>
        <w:t>The original entry</w:t>
      </w:r>
    </w:p>
    <w:p w14:paraId="0AA25B1B" w14:textId="77777777" w:rsidR="005E32A8" w:rsidRPr="004C07FC" w:rsidRDefault="001E08A5">
      <w:pPr>
        <w:numPr>
          <w:ilvl w:val="0"/>
          <w:numId w:val="21"/>
        </w:numPr>
        <w:pBdr>
          <w:top w:val="nil"/>
          <w:left w:val="nil"/>
          <w:bottom w:val="nil"/>
          <w:right w:val="nil"/>
          <w:between w:val="nil"/>
        </w:pBdr>
        <w:spacing w:after="0"/>
        <w:rPr>
          <w:rFonts w:ascii="Verdana" w:eastAsia="Arial" w:hAnsi="Verdana" w:cs="Arial"/>
        </w:rPr>
      </w:pPr>
      <w:r w:rsidRPr="004C07FC">
        <w:rPr>
          <w:rFonts w:ascii="Verdana" w:eastAsia="Arial" w:hAnsi="Verdana" w:cs="Arial"/>
        </w:rPr>
        <w:t>The amended entry</w:t>
      </w:r>
    </w:p>
    <w:p w14:paraId="0AA25B1C" w14:textId="77777777" w:rsidR="005E32A8" w:rsidRPr="004C07FC" w:rsidRDefault="001E08A5">
      <w:pPr>
        <w:numPr>
          <w:ilvl w:val="0"/>
          <w:numId w:val="21"/>
        </w:numPr>
        <w:pBdr>
          <w:top w:val="nil"/>
          <w:left w:val="nil"/>
          <w:bottom w:val="nil"/>
          <w:right w:val="nil"/>
          <w:between w:val="nil"/>
        </w:pBdr>
        <w:spacing w:after="0"/>
        <w:rPr>
          <w:rFonts w:ascii="Verdana" w:eastAsia="Arial" w:hAnsi="Verdana" w:cs="Arial"/>
        </w:rPr>
      </w:pPr>
      <w:r w:rsidRPr="004C07FC">
        <w:rPr>
          <w:rFonts w:ascii="Verdana" w:eastAsia="Arial" w:hAnsi="Verdana" w:cs="Arial"/>
        </w:rPr>
        <w:t>The reason for the amendment</w:t>
      </w:r>
    </w:p>
    <w:p w14:paraId="0AA25B1D" w14:textId="77777777" w:rsidR="005E32A8" w:rsidRPr="004C07FC" w:rsidRDefault="001E08A5">
      <w:pPr>
        <w:numPr>
          <w:ilvl w:val="0"/>
          <w:numId w:val="21"/>
        </w:numPr>
        <w:pBdr>
          <w:top w:val="nil"/>
          <w:left w:val="nil"/>
          <w:bottom w:val="nil"/>
          <w:right w:val="nil"/>
          <w:between w:val="nil"/>
        </w:pBdr>
        <w:spacing w:after="0"/>
        <w:rPr>
          <w:rFonts w:ascii="Verdana" w:eastAsia="Arial" w:hAnsi="Verdana" w:cs="Arial"/>
        </w:rPr>
      </w:pPr>
      <w:r w:rsidRPr="004C07FC">
        <w:rPr>
          <w:rFonts w:ascii="Verdana" w:eastAsia="Arial" w:hAnsi="Verdana" w:cs="Arial"/>
        </w:rPr>
        <w:t>The date on which the amendment was made</w:t>
      </w:r>
    </w:p>
    <w:p w14:paraId="0AA25B1E" w14:textId="77777777" w:rsidR="005E32A8" w:rsidRPr="004C07FC" w:rsidRDefault="001E08A5">
      <w:pPr>
        <w:numPr>
          <w:ilvl w:val="0"/>
          <w:numId w:val="21"/>
        </w:numPr>
        <w:pBdr>
          <w:top w:val="nil"/>
          <w:left w:val="nil"/>
          <w:bottom w:val="nil"/>
          <w:right w:val="nil"/>
          <w:between w:val="nil"/>
        </w:pBdr>
        <w:spacing w:after="240"/>
        <w:rPr>
          <w:rFonts w:ascii="Verdana" w:eastAsia="Arial" w:hAnsi="Verdana" w:cs="Arial"/>
        </w:rPr>
      </w:pPr>
      <w:r w:rsidRPr="004C07FC">
        <w:rPr>
          <w:rFonts w:ascii="Verdana" w:eastAsia="Arial" w:hAnsi="Verdana" w:cs="Arial"/>
        </w:rPr>
        <w:t>The name and position of the person who made the amendment</w:t>
      </w:r>
    </w:p>
    <w:p w14:paraId="0AA25B1F" w14:textId="77777777" w:rsidR="005E32A8" w:rsidRPr="004C07FC" w:rsidRDefault="001E08A5">
      <w:pPr>
        <w:pBdr>
          <w:top w:val="nil"/>
          <w:left w:val="nil"/>
          <w:bottom w:val="nil"/>
          <w:right w:val="nil"/>
          <w:between w:val="nil"/>
        </w:pBdr>
        <w:spacing w:before="120" w:after="240"/>
        <w:rPr>
          <w:rFonts w:ascii="Verdana" w:eastAsia="Arial" w:hAnsi="Verdana" w:cs="Arial"/>
        </w:rPr>
      </w:pPr>
      <w:r w:rsidRPr="004C07FC">
        <w:rPr>
          <w:rFonts w:ascii="Verdana" w:eastAsia="Arial" w:hAnsi="Verdana" w:cs="Arial"/>
        </w:rPr>
        <w:t>We will keep every entry on the attendance register for 3 years after the date on which the entry was made.</w:t>
      </w:r>
    </w:p>
    <w:p w14:paraId="0AA25B20" w14:textId="77777777" w:rsidR="005E32A8" w:rsidRPr="004C07FC" w:rsidRDefault="001E08A5">
      <w:pPr>
        <w:spacing w:after="0"/>
        <w:rPr>
          <w:rFonts w:ascii="Verdana" w:eastAsia="Arial" w:hAnsi="Verdana" w:cs="Arial"/>
        </w:rPr>
      </w:pPr>
      <w:r w:rsidRPr="004C07FC">
        <w:rPr>
          <w:rFonts w:ascii="Verdana" w:eastAsia="Arial" w:hAnsi="Verdana" w:cs="Arial"/>
        </w:rPr>
        <w:t>Our pupils must arrive by 8:45 am on each school day.</w:t>
      </w:r>
    </w:p>
    <w:p w14:paraId="0AA25B21" w14:textId="77777777" w:rsidR="005E32A8" w:rsidRPr="004C07FC" w:rsidRDefault="001E08A5">
      <w:pPr>
        <w:spacing w:after="0"/>
        <w:rPr>
          <w:rFonts w:ascii="Verdana" w:eastAsia="Arial" w:hAnsi="Verdana" w:cs="Arial"/>
        </w:rPr>
      </w:pPr>
      <w:r w:rsidRPr="004C07FC">
        <w:rPr>
          <w:rFonts w:ascii="Verdana" w:eastAsia="Arial" w:hAnsi="Verdana" w:cs="Arial"/>
        </w:rPr>
        <w:t>Our morning register is taken at 8:55 am and will be kept open until 9:15am</w:t>
      </w:r>
    </w:p>
    <w:p w14:paraId="0AA25B23" w14:textId="62CE0895" w:rsidR="005E32A8" w:rsidRPr="004C07FC" w:rsidRDefault="001E08A5" w:rsidP="004C07FC">
      <w:pPr>
        <w:spacing w:after="0"/>
        <w:rPr>
          <w:rFonts w:ascii="Verdana" w:eastAsia="Arial" w:hAnsi="Verdana" w:cs="Arial"/>
        </w:rPr>
      </w:pPr>
      <w:r w:rsidRPr="004C07FC">
        <w:rPr>
          <w:rFonts w:ascii="Verdana" w:eastAsia="Arial" w:hAnsi="Verdana" w:cs="Arial"/>
        </w:rPr>
        <w:t xml:space="preserve">Our register is kept open for 20 minutes. </w:t>
      </w:r>
    </w:p>
    <w:p w14:paraId="0AA25B24" w14:textId="5A44BAE2" w:rsidR="005E32A8" w:rsidRPr="00A868DB" w:rsidRDefault="004C07FC" w:rsidP="004C07FC">
      <w:pPr>
        <w:pStyle w:val="Heading1"/>
        <w:rPr>
          <w:rFonts w:ascii="Verdana" w:eastAsia="Arial" w:hAnsi="Verdana"/>
          <w:color w:val="A42646"/>
          <w:sz w:val="32"/>
          <w:szCs w:val="32"/>
        </w:rPr>
      </w:pPr>
      <w:bookmarkStart w:id="119" w:name="_Toc177379312"/>
      <w:bookmarkStart w:id="120" w:name="_Toc177379361"/>
      <w:bookmarkStart w:id="121" w:name="_Toc209179748"/>
      <w:r w:rsidRPr="00A868DB">
        <w:rPr>
          <w:rFonts w:ascii="Verdana" w:eastAsia="Arial" w:hAnsi="Verdana"/>
          <w:color w:val="A42646"/>
          <w:sz w:val="32"/>
          <w:szCs w:val="32"/>
        </w:rPr>
        <w:lastRenderedPageBreak/>
        <w:t>21. Roles and Responsibilities</w:t>
      </w:r>
      <w:bookmarkEnd w:id="119"/>
      <w:bookmarkEnd w:id="120"/>
      <w:bookmarkEnd w:id="121"/>
      <w:r w:rsidRPr="00A868DB">
        <w:rPr>
          <w:rFonts w:ascii="Verdana" w:eastAsia="Arial" w:hAnsi="Verdana"/>
          <w:color w:val="A42646"/>
          <w:sz w:val="32"/>
          <w:szCs w:val="32"/>
        </w:rPr>
        <w:t xml:space="preserve"> </w:t>
      </w:r>
    </w:p>
    <w:p w14:paraId="0AA25B25" w14:textId="77777777" w:rsidR="005E32A8" w:rsidRPr="004C07FC" w:rsidRDefault="001E08A5">
      <w:pPr>
        <w:pBdr>
          <w:top w:val="nil"/>
          <w:left w:val="nil"/>
          <w:bottom w:val="nil"/>
          <w:right w:val="nil"/>
          <w:between w:val="nil"/>
        </w:pBdr>
        <w:spacing w:before="120" w:after="240"/>
        <w:rPr>
          <w:rFonts w:ascii="Verdana" w:eastAsia="Arial" w:hAnsi="Verdana" w:cs="Arial"/>
          <w:b/>
          <w:color w:val="A42646"/>
        </w:rPr>
      </w:pPr>
      <w:r w:rsidRPr="004C07FC">
        <w:rPr>
          <w:rFonts w:ascii="Verdana" w:eastAsia="Arial" w:hAnsi="Verdana" w:cs="Arial"/>
          <w:b/>
          <w:color w:val="A42646"/>
        </w:rPr>
        <w:t>The Governing Board</w:t>
      </w:r>
    </w:p>
    <w:p w14:paraId="0AA25B26" w14:textId="77777777" w:rsidR="005E32A8" w:rsidRPr="004C07FC" w:rsidRDefault="001E08A5">
      <w:pPr>
        <w:pBdr>
          <w:top w:val="nil"/>
          <w:left w:val="nil"/>
          <w:bottom w:val="nil"/>
          <w:right w:val="nil"/>
          <w:between w:val="nil"/>
        </w:pBdr>
        <w:spacing w:before="120" w:after="240"/>
        <w:rPr>
          <w:rFonts w:ascii="Verdana" w:eastAsia="Arial" w:hAnsi="Verdana" w:cs="Arial"/>
        </w:rPr>
      </w:pPr>
      <w:r w:rsidRPr="004C07FC">
        <w:rPr>
          <w:rFonts w:ascii="Verdana" w:eastAsia="Arial" w:hAnsi="Verdana" w:cs="Arial"/>
        </w:rPr>
        <w:t xml:space="preserve">The governing board is responsible for monitoring attendance figures for the whole school on at least a termly basis. It also holds the headteacher to account for the implementation of this policy. The headteacher will provide regular updates to the governing board about overall levels of attendance and periodic updates regarding persistent absence. </w:t>
      </w:r>
    </w:p>
    <w:p w14:paraId="0AA25B27" w14:textId="77777777" w:rsidR="005E32A8" w:rsidRPr="004C07FC" w:rsidRDefault="001E08A5">
      <w:pPr>
        <w:pBdr>
          <w:top w:val="nil"/>
          <w:left w:val="nil"/>
          <w:bottom w:val="nil"/>
          <w:right w:val="nil"/>
          <w:between w:val="nil"/>
        </w:pBdr>
        <w:spacing w:before="120" w:after="240"/>
        <w:rPr>
          <w:rFonts w:ascii="Verdana" w:eastAsia="Arial" w:hAnsi="Verdana" w:cs="Arial"/>
          <w:b/>
          <w:color w:val="A42646"/>
        </w:rPr>
      </w:pPr>
      <w:r w:rsidRPr="004C07FC">
        <w:rPr>
          <w:rFonts w:ascii="Verdana" w:eastAsia="Arial" w:hAnsi="Verdana" w:cs="Arial"/>
          <w:b/>
          <w:color w:val="A42646"/>
        </w:rPr>
        <w:t>The Headteacher</w:t>
      </w:r>
    </w:p>
    <w:p w14:paraId="0AA25B28" w14:textId="77777777" w:rsidR="005E32A8" w:rsidRPr="004C07FC" w:rsidRDefault="001E08A5">
      <w:pPr>
        <w:spacing w:before="120" w:after="240"/>
        <w:rPr>
          <w:rFonts w:ascii="Verdana" w:eastAsia="Arial" w:hAnsi="Verdana" w:cs="Arial"/>
        </w:rPr>
      </w:pPr>
      <w:r w:rsidRPr="004C07FC">
        <w:rPr>
          <w:rFonts w:ascii="Verdana" w:eastAsia="Arial" w:hAnsi="Verdana" w:cs="Arial"/>
        </w:rPr>
        <w:t xml:space="preserve">The headteacher is responsible for: </w:t>
      </w:r>
    </w:p>
    <w:p w14:paraId="0AA25B29" w14:textId="77777777" w:rsidR="005E32A8" w:rsidRPr="004C07FC" w:rsidRDefault="001E08A5">
      <w:pPr>
        <w:numPr>
          <w:ilvl w:val="0"/>
          <w:numId w:val="5"/>
        </w:numPr>
        <w:spacing w:before="120" w:after="0"/>
        <w:rPr>
          <w:rFonts w:ascii="Verdana" w:eastAsia="Arial" w:hAnsi="Verdana" w:cs="Arial"/>
        </w:rPr>
      </w:pPr>
      <w:r w:rsidRPr="004C07FC">
        <w:rPr>
          <w:rFonts w:ascii="Verdana" w:eastAsia="Arial" w:hAnsi="Verdana" w:cs="Arial"/>
        </w:rPr>
        <w:t>Implementation of this policy at the school</w:t>
      </w:r>
    </w:p>
    <w:p w14:paraId="0AA25B2A" w14:textId="77777777" w:rsidR="005E32A8" w:rsidRPr="004C07FC" w:rsidRDefault="001E08A5">
      <w:pPr>
        <w:numPr>
          <w:ilvl w:val="0"/>
          <w:numId w:val="5"/>
        </w:numPr>
        <w:spacing w:after="0"/>
        <w:rPr>
          <w:rFonts w:ascii="Verdana" w:eastAsia="Arial" w:hAnsi="Verdana" w:cs="Arial"/>
        </w:rPr>
      </w:pPr>
      <w:r w:rsidRPr="004C07FC">
        <w:rPr>
          <w:rFonts w:ascii="Verdana" w:eastAsia="Arial" w:hAnsi="Verdana" w:cs="Arial"/>
        </w:rPr>
        <w:t xml:space="preserve">Monitoring school-level absence data and reporting it to governors </w:t>
      </w:r>
    </w:p>
    <w:p w14:paraId="0AA25B2B" w14:textId="77777777" w:rsidR="005E32A8" w:rsidRPr="004C07FC" w:rsidRDefault="001E08A5">
      <w:pPr>
        <w:numPr>
          <w:ilvl w:val="0"/>
          <w:numId w:val="5"/>
        </w:numPr>
        <w:spacing w:after="0"/>
        <w:rPr>
          <w:rFonts w:ascii="Verdana" w:eastAsia="Arial" w:hAnsi="Verdana" w:cs="Arial"/>
        </w:rPr>
      </w:pPr>
      <w:r w:rsidRPr="004C07FC">
        <w:rPr>
          <w:rFonts w:ascii="Verdana" w:eastAsia="Arial" w:hAnsi="Verdana" w:cs="Arial"/>
        </w:rPr>
        <w:t xml:space="preserve">Supporting staff with monitoring the attendance of individual pupils </w:t>
      </w:r>
    </w:p>
    <w:p w14:paraId="0AA25B2C" w14:textId="77777777" w:rsidR="005E32A8" w:rsidRPr="004C07FC" w:rsidRDefault="001E08A5">
      <w:pPr>
        <w:numPr>
          <w:ilvl w:val="0"/>
          <w:numId w:val="5"/>
        </w:numPr>
        <w:spacing w:after="240"/>
        <w:rPr>
          <w:rFonts w:ascii="Verdana" w:eastAsia="Arial" w:hAnsi="Verdana" w:cs="Arial"/>
        </w:rPr>
      </w:pPr>
      <w:r w:rsidRPr="004C07FC">
        <w:rPr>
          <w:rFonts w:ascii="Verdana" w:eastAsia="Arial" w:hAnsi="Verdana" w:cs="Arial"/>
        </w:rPr>
        <w:t>Issuing fixed-penalty notices, where necessary</w:t>
      </w:r>
    </w:p>
    <w:p w14:paraId="0AA25B2D" w14:textId="77777777" w:rsidR="005E32A8" w:rsidRPr="004C07FC" w:rsidRDefault="001E08A5">
      <w:pPr>
        <w:pBdr>
          <w:top w:val="nil"/>
          <w:left w:val="nil"/>
          <w:bottom w:val="nil"/>
          <w:right w:val="nil"/>
          <w:between w:val="nil"/>
        </w:pBdr>
        <w:spacing w:before="120" w:after="240"/>
        <w:rPr>
          <w:rFonts w:ascii="Verdana" w:eastAsia="Arial" w:hAnsi="Verdana" w:cs="Arial"/>
          <w:b/>
          <w:color w:val="A42646"/>
        </w:rPr>
      </w:pPr>
      <w:r w:rsidRPr="004C07FC">
        <w:rPr>
          <w:rFonts w:ascii="Verdana" w:eastAsia="Arial" w:hAnsi="Verdana" w:cs="Arial"/>
          <w:b/>
          <w:color w:val="A42646"/>
        </w:rPr>
        <w:t>The Family Liaison Worker</w:t>
      </w:r>
    </w:p>
    <w:p w14:paraId="0AA25B2E" w14:textId="77777777" w:rsidR="005E32A8" w:rsidRPr="004C07FC" w:rsidRDefault="001E08A5">
      <w:pPr>
        <w:pBdr>
          <w:top w:val="nil"/>
          <w:left w:val="nil"/>
          <w:bottom w:val="nil"/>
          <w:right w:val="nil"/>
          <w:between w:val="nil"/>
        </w:pBdr>
        <w:spacing w:before="120" w:after="240"/>
        <w:rPr>
          <w:rFonts w:ascii="Verdana" w:eastAsia="Arial" w:hAnsi="Verdana" w:cs="Arial"/>
        </w:rPr>
      </w:pPr>
      <w:r w:rsidRPr="004C07FC">
        <w:rPr>
          <w:rFonts w:ascii="Verdana" w:eastAsia="Arial" w:hAnsi="Verdana" w:cs="Arial"/>
        </w:rPr>
        <w:t>In line with the processes within the policy, the Family Liaison Worker:</w:t>
      </w:r>
    </w:p>
    <w:p w14:paraId="0AA25B2F" w14:textId="77777777" w:rsidR="005E32A8" w:rsidRPr="004C07FC" w:rsidRDefault="001E08A5">
      <w:pPr>
        <w:numPr>
          <w:ilvl w:val="0"/>
          <w:numId w:val="19"/>
        </w:numPr>
        <w:pBdr>
          <w:top w:val="nil"/>
          <w:left w:val="nil"/>
          <w:bottom w:val="nil"/>
          <w:right w:val="nil"/>
          <w:between w:val="nil"/>
        </w:pBdr>
        <w:spacing w:before="120" w:after="0"/>
        <w:rPr>
          <w:rFonts w:ascii="Verdana" w:eastAsia="Arial" w:hAnsi="Verdana" w:cs="Arial"/>
        </w:rPr>
      </w:pPr>
      <w:r w:rsidRPr="004C07FC">
        <w:rPr>
          <w:rFonts w:ascii="Verdana" w:eastAsia="Arial" w:hAnsi="Verdana" w:cs="Arial"/>
        </w:rPr>
        <w:t>Monitors attendance data across the school and at an individual pupil level</w:t>
      </w:r>
    </w:p>
    <w:p w14:paraId="0AA25B30" w14:textId="77777777" w:rsidR="005E32A8" w:rsidRPr="004C07FC" w:rsidRDefault="001E08A5">
      <w:pPr>
        <w:numPr>
          <w:ilvl w:val="0"/>
          <w:numId w:val="19"/>
        </w:numPr>
        <w:pBdr>
          <w:top w:val="nil"/>
          <w:left w:val="nil"/>
          <w:bottom w:val="nil"/>
          <w:right w:val="nil"/>
          <w:between w:val="nil"/>
        </w:pBdr>
        <w:spacing w:after="0"/>
        <w:rPr>
          <w:rFonts w:ascii="Verdana" w:eastAsia="Arial" w:hAnsi="Verdana" w:cs="Arial"/>
        </w:rPr>
      </w:pPr>
      <w:r w:rsidRPr="004C07FC">
        <w:rPr>
          <w:rFonts w:ascii="Verdana" w:eastAsia="Arial" w:hAnsi="Verdana" w:cs="Arial"/>
        </w:rPr>
        <w:t>Reports concerns about attendance to the headteacher</w:t>
      </w:r>
    </w:p>
    <w:p w14:paraId="0AA25B31" w14:textId="77777777" w:rsidR="005E32A8" w:rsidRPr="004C07FC" w:rsidRDefault="001E08A5">
      <w:pPr>
        <w:numPr>
          <w:ilvl w:val="0"/>
          <w:numId w:val="19"/>
        </w:numPr>
        <w:pBdr>
          <w:top w:val="nil"/>
          <w:left w:val="nil"/>
          <w:bottom w:val="nil"/>
          <w:right w:val="nil"/>
          <w:between w:val="nil"/>
        </w:pBdr>
        <w:spacing w:after="0"/>
        <w:rPr>
          <w:rFonts w:ascii="Verdana" w:eastAsia="Arial" w:hAnsi="Verdana" w:cs="Arial"/>
        </w:rPr>
      </w:pPr>
      <w:r w:rsidRPr="004C07FC">
        <w:rPr>
          <w:rFonts w:ascii="Verdana" w:eastAsia="Arial" w:hAnsi="Verdana" w:cs="Arial"/>
        </w:rPr>
        <w:t>Works with education welfare officers to tackle persistent absence</w:t>
      </w:r>
    </w:p>
    <w:p w14:paraId="0AA25B32" w14:textId="77777777" w:rsidR="005E32A8" w:rsidRPr="004C07FC" w:rsidRDefault="001E08A5">
      <w:pPr>
        <w:numPr>
          <w:ilvl w:val="0"/>
          <w:numId w:val="19"/>
        </w:numPr>
        <w:pBdr>
          <w:top w:val="nil"/>
          <w:left w:val="nil"/>
          <w:bottom w:val="nil"/>
          <w:right w:val="nil"/>
          <w:between w:val="nil"/>
        </w:pBdr>
        <w:spacing w:after="0"/>
        <w:rPr>
          <w:rFonts w:ascii="Verdana" w:eastAsia="Arial" w:hAnsi="Verdana" w:cs="Arial"/>
        </w:rPr>
      </w:pPr>
      <w:r w:rsidRPr="004C07FC">
        <w:rPr>
          <w:rFonts w:ascii="Verdana" w:eastAsia="Arial" w:hAnsi="Verdana" w:cs="Arial"/>
        </w:rPr>
        <w:t>Attends local network meetings to ensure the school’s procedures follow the local authority’s policies</w:t>
      </w:r>
    </w:p>
    <w:p w14:paraId="0AA25B33" w14:textId="6F31BAE4" w:rsidR="005E32A8" w:rsidRPr="004C07FC" w:rsidRDefault="001E08A5">
      <w:pPr>
        <w:numPr>
          <w:ilvl w:val="0"/>
          <w:numId w:val="19"/>
        </w:numPr>
        <w:pBdr>
          <w:top w:val="nil"/>
          <w:left w:val="nil"/>
          <w:bottom w:val="nil"/>
          <w:right w:val="nil"/>
          <w:between w:val="nil"/>
        </w:pBdr>
        <w:spacing w:after="0"/>
        <w:rPr>
          <w:rFonts w:ascii="Verdana" w:eastAsia="Arial" w:hAnsi="Verdana" w:cs="Arial"/>
        </w:rPr>
      </w:pPr>
      <w:r w:rsidRPr="004C07FC">
        <w:rPr>
          <w:rFonts w:ascii="Verdana" w:eastAsia="Arial" w:hAnsi="Verdana" w:cs="Arial"/>
        </w:rPr>
        <w:t xml:space="preserve">Arranges calls and meetings with </w:t>
      </w:r>
      <w:r w:rsidR="00240444">
        <w:rPr>
          <w:rFonts w:ascii="Verdana" w:eastAsia="Arial" w:hAnsi="Verdana" w:cs="Arial"/>
        </w:rPr>
        <w:t>parent/carer</w:t>
      </w:r>
      <w:r w:rsidRPr="004C07FC">
        <w:rPr>
          <w:rFonts w:ascii="Verdana" w:eastAsia="Arial" w:hAnsi="Verdana" w:cs="Arial"/>
        </w:rPr>
        <w:t>s to discuss attendance issues</w:t>
      </w:r>
    </w:p>
    <w:p w14:paraId="0AA25B34" w14:textId="43ED24BA" w:rsidR="005E32A8" w:rsidRPr="004C07FC" w:rsidRDefault="001E08A5">
      <w:pPr>
        <w:numPr>
          <w:ilvl w:val="0"/>
          <w:numId w:val="19"/>
        </w:numPr>
        <w:pBdr>
          <w:top w:val="nil"/>
          <w:left w:val="nil"/>
          <w:bottom w:val="nil"/>
          <w:right w:val="nil"/>
          <w:between w:val="nil"/>
        </w:pBdr>
        <w:spacing w:after="0"/>
        <w:rPr>
          <w:rFonts w:ascii="Verdana" w:eastAsia="Arial" w:hAnsi="Verdana" w:cs="Arial"/>
        </w:rPr>
      </w:pPr>
      <w:r w:rsidRPr="004C07FC">
        <w:rPr>
          <w:rFonts w:ascii="Verdana" w:eastAsia="Arial" w:hAnsi="Verdana" w:cs="Arial"/>
        </w:rPr>
        <w:t xml:space="preserve">Liaises with the safeguarding team to determine if a home visit is required for a child who has not arrived at school and for whom we do not have notification from </w:t>
      </w:r>
      <w:r w:rsidR="00240444">
        <w:rPr>
          <w:rFonts w:ascii="Verdana" w:eastAsia="Arial" w:hAnsi="Verdana" w:cs="Arial"/>
        </w:rPr>
        <w:t>parent/carer</w:t>
      </w:r>
      <w:r w:rsidRPr="004C07FC">
        <w:rPr>
          <w:rFonts w:ascii="Verdana" w:eastAsia="Arial" w:hAnsi="Verdana" w:cs="Arial"/>
        </w:rPr>
        <w:t>s or carers for the reasons for absence; if a home visit is advised, two members of staff will</w:t>
      </w:r>
      <w:r w:rsidR="000D4F84">
        <w:rPr>
          <w:rFonts w:ascii="Verdana" w:eastAsia="Arial" w:hAnsi="Verdana" w:cs="Arial"/>
        </w:rPr>
        <w:t xml:space="preserve"> attend to safeguard themselves</w:t>
      </w:r>
    </w:p>
    <w:p w14:paraId="0AA25B35" w14:textId="77777777" w:rsidR="005E32A8" w:rsidRPr="004C07FC" w:rsidRDefault="001E08A5">
      <w:pPr>
        <w:numPr>
          <w:ilvl w:val="0"/>
          <w:numId w:val="19"/>
        </w:numPr>
        <w:pBdr>
          <w:top w:val="nil"/>
          <w:left w:val="nil"/>
          <w:bottom w:val="nil"/>
          <w:right w:val="nil"/>
          <w:between w:val="nil"/>
        </w:pBdr>
        <w:spacing w:after="240"/>
        <w:rPr>
          <w:rFonts w:ascii="Verdana" w:eastAsia="Arial" w:hAnsi="Verdana" w:cs="Arial"/>
        </w:rPr>
      </w:pPr>
      <w:r w:rsidRPr="004C07FC">
        <w:rPr>
          <w:rFonts w:ascii="Verdana" w:eastAsia="Arial" w:hAnsi="Verdana" w:cs="Arial"/>
        </w:rPr>
        <w:t>Advises the headteacher when it may be required to issue fixed-penalty notices</w:t>
      </w:r>
    </w:p>
    <w:p w14:paraId="0AA25B36" w14:textId="77777777" w:rsidR="005E32A8" w:rsidRPr="004C07FC" w:rsidRDefault="001E08A5">
      <w:pPr>
        <w:pBdr>
          <w:top w:val="nil"/>
          <w:left w:val="nil"/>
          <w:bottom w:val="nil"/>
          <w:right w:val="nil"/>
          <w:between w:val="nil"/>
        </w:pBdr>
        <w:spacing w:before="120" w:after="240"/>
        <w:rPr>
          <w:rFonts w:ascii="Verdana" w:eastAsia="Arial" w:hAnsi="Verdana" w:cs="Arial"/>
          <w:b/>
          <w:color w:val="A42646"/>
        </w:rPr>
      </w:pPr>
      <w:r w:rsidRPr="004C07FC">
        <w:rPr>
          <w:rFonts w:ascii="Verdana" w:eastAsia="Arial" w:hAnsi="Verdana" w:cs="Arial"/>
          <w:b/>
          <w:color w:val="A42646"/>
        </w:rPr>
        <w:t>Class Teachers</w:t>
      </w:r>
    </w:p>
    <w:p w14:paraId="0AA25B37" w14:textId="77777777" w:rsidR="005E32A8" w:rsidRPr="004C07FC" w:rsidRDefault="001E08A5">
      <w:pPr>
        <w:pBdr>
          <w:top w:val="nil"/>
          <w:left w:val="nil"/>
          <w:bottom w:val="nil"/>
          <w:right w:val="nil"/>
          <w:between w:val="nil"/>
        </w:pBdr>
        <w:spacing w:before="120" w:after="240"/>
        <w:rPr>
          <w:rFonts w:ascii="Verdana" w:eastAsia="Arial" w:hAnsi="Verdana" w:cs="Arial"/>
        </w:rPr>
      </w:pPr>
      <w:r w:rsidRPr="004C07FC">
        <w:rPr>
          <w:rFonts w:ascii="Verdana" w:eastAsia="Arial" w:hAnsi="Verdana" w:cs="Arial"/>
        </w:rPr>
        <w:t>Class teachers are responsible for recording attendance on a daily basis using the school’s management information system to record the registers using the correct codes.</w:t>
      </w:r>
    </w:p>
    <w:p w14:paraId="0AA25B38" w14:textId="77777777" w:rsidR="005E32A8" w:rsidRPr="004C07FC" w:rsidRDefault="001E08A5">
      <w:pPr>
        <w:pBdr>
          <w:top w:val="nil"/>
          <w:left w:val="nil"/>
          <w:bottom w:val="nil"/>
          <w:right w:val="nil"/>
          <w:between w:val="nil"/>
        </w:pBdr>
        <w:spacing w:before="120" w:after="240"/>
        <w:rPr>
          <w:rFonts w:ascii="Verdana" w:eastAsia="Arial" w:hAnsi="Verdana" w:cs="Arial"/>
          <w:b/>
          <w:color w:val="A42646"/>
        </w:rPr>
      </w:pPr>
      <w:r w:rsidRPr="004C07FC">
        <w:rPr>
          <w:rFonts w:ascii="Verdana" w:eastAsia="Arial" w:hAnsi="Verdana" w:cs="Arial"/>
          <w:b/>
          <w:color w:val="A42646"/>
        </w:rPr>
        <w:t>School Admin Staff</w:t>
      </w:r>
    </w:p>
    <w:p w14:paraId="0AA25B39" w14:textId="77777777" w:rsidR="005E32A8" w:rsidRPr="004C07FC" w:rsidRDefault="001E08A5">
      <w:pPr>
        <w:pBdr>
          <w:top w:val="nil"/>
          <w:left w:val="nil"/>
          <w:bottom w:val="nil"/>
          <w:right w:val="nil"/>
          <w:between w:val="nil"/>
        </w:pBdr>
        <w:spacing w:before="120" w:after="240"/>
        <w:rPr>
          <w:rFonts w:ascii="Verdana" w:eastAsia="Arial" w:hAnsi="Verdana" w:cs="Arial"/>
        </w:rPr>
      </w:pPr>
      <w:r w:rsidRPr="004C07FC">
        <w:rPr>
          <w:rFonts w:ascii="Verdana" w:eastAsia="Arial" w:hAnsi="Verdana" w:cs="Arial"/>
        </w:rPr>
        <w:t xml:space="preserve">School admin staff are responsible for: </w:t>
      </w:r>
    </w:p>
    <w:p w14:paraId="0AA25B3A" w14:textId="4A621876" w:rsidR="005E32A8" w:rsidRPr="004C07FC" w:rsidRDefault="001E08A5">
      <w:pPr>
        <w:numPr>
          <w:ilvl w:val="0"/>
          <w:numId w:val="20"/>
        </w:numPr>
        <w:pBdr>
          <w:top w:val="nil"/>
          <w:left w:val="nil"/>
          <w:bottom w:val="nil"/>
          <w:right w:val="nil"/>
          <w:between w:val="nil"/>
        </w:pBdr>
        <w:spacing w:before="120" w:after="0"/>
        <w:rPr>
          <w:rFonts w:ascii="Verdana" w:eastAsia="Arial" w:hAnsi="Verdana" w:cs="Arial"/>
        </w:rPr>
      </w:pPr>
      <w:r w:rsidRPr="004C07FC">
        <w:rPr>
          <w:rFonts w:ascii="Verdana" w:eastAsia="Arial" w:hAnsi="Verdana" w:cs="Arial"/>
        </w:rPr>
        <w:t xml:space="preserve">Taking calls and emails from </w:t>
      </w:r>
      <w:r w:rsidR="00240444">
        <w:rPr>
          <w:rFonts w:ascii="Verdana" w:eastAsia="Arial" w:hAnsi="Verdana" w:cs="Arial"/>
        </w:rPr>
        <w:t>parent/carer</w:t>
      </w:r>
      <w:r w:rsidRPr="004C07FC">
        <w:rPr>
          <w:rFonts w:ascii="Verdana" w:eastAsia="Arial" w:hAnsi="Verdana" w:cs="Arial"/>
        </w:rPr>
        <w:t xml:space="preserve">s about absence and recording it on the school system, using the correct codes to record the type of absence being reported. </w:t>
      </w:r>
    </w:p>
    <w:p w14:paraId="0AA25B3B" w14:textId="77777777" w:rsidR="005E32A8" w:rsidRPr="004C07FC" w:rsidRDefault="001E08A5">
      <w:pPr>
        <w:numPr>
          <w:ilvl w:val="0"/>
          <w:numId w:val="20"/>
        </w:numPr>
        <w:pBdr>
          <w:top w:val="nil"/>
          <w:left w:val="nil"/>
          <w:bottom w:val="nil"/>
          <w:right w:val="nil"/>
          <w:between w:val="nil"/>
        </w:pBdr>
        <w:spacing w:after="0"/>
        <w:rPr>
          <w:rFonts w:ascii="Verdana" w:eastAsia="Arial" w:hAnsi="Verdana" w:cs="Arial"/>
        </w:rPr>
      </w:pPr>
      <w:r w:rsidRPr="004C07FC">
        <w:rPr>
          <w:rFonts w:ascii="Verdana" w:eastAsia="Arial" w:hAnsi="Verdana" w:cs="Arial"/>
        </w:rPr>
        <w:t xml:space="preserve">Monitoring the register codes being used by class teachers to ensure that the correct codes are used for all circumstances. </w:t>
      </w:r>
    </w:p>
    <w:p w14:paraId="0AA25B3C" w14:textId="5B34E73D" w:rsidR="005E32A8" w:rsidRPr="004C07FC" w:rsidRDefault="001E08A5">
      <w:pPr>
        <w:numPr>
          <w:ilvl w:val="0"/>
          <w:numId w:val="20"/>
        </w:numPr>
        <w:pBdr>
          <w:top w:val="nil"/>
          <w:left w:val="nil"/>
          <w:bottom w:val="nil"/>
          <w:right w:val="nil"/>
          <w:between w:val="nil"/>
        </w:pBdr>
        <w:spacing w:after="0"/>
        <w:rPr>
          <w:rFonts w:ascii="Verdana" w:eastAsia="Arial" w:hAnsi="Verdana" w:cs="Arial"/>
        </w:rPr>
      </w:pPr>
      <w:r w:rsidRPr="004C07FC">
        <w:rPr>
          <w:rFonts w:ascii="Verdana" w:eastAsia="Arial" w:hAnsi="Verdana" w:cs="Arial"/>
        </w:rPr>
        <w:t xml:space="preserve">Sending first-day absence text messages and/or emails to </w:t>
      </w:r>
      <w:r w:rsidR="00240444">
        <w:rPr>
          <w:rFonts w:ascii="Verdana" w:eastAsia="Arial" w:hAnsi="Verdana" w:cs="Arial"/>
        </w:rPr>
        <w:t>parent/carer</w:t>
      </w:r>
      <w:r w:rsidRPr="004C07FC">
        <w:rPr>
          <w:rFonts w:ascii="Verdana" w:eastAsia="Arial" w:hAnsi="Verdana" w:cs="Arial"/>
        </w:rPr>
        <w:t xml:space="preserve">s and carers of children who have not arrived at school and the school has not received </w:t>
      </w:r>
      <w:r w:rsidRPr="004C07FC">
        <w:rPr>
          <w:rFonts w:ascii="Verdana" w:eastAsia="Arial" w:hAnsi="Verdana" w:cs="Arial"/>
        </w:rPr>
        <w:lastRenderedPageBreak/>
        <w:t xml:space="preserve">notification regarding reasons for 4 the absence. If by 10am, the school has still not heard from a </w:t>
      </w:r>
      <w:r w:rsidR="00240444">
        <w:rPr>
          <w:rFonts w:ascii="Verdana" w:eastAsia="Arial" w:hAnsi="Verdana" w:cs="Arial"/>
        </w:rPr>
        <w:t>parent/carer</w:t>
      </w:r>
      <w:r w:rsidRPr="004C07FC">
        <w:rPr>
          <w:rFonts w:ascii="Verdana" w:eastAsia="Arial" w:hAnsi="Verdana" w:cs="Arial"/>
        </w:rPr>
        <w:t xml:space="preserve"> or carer of a particular child, the admin team then inform the Family Liaison Worker that a child has not been accounted for. </w:t>
      </w:r>
    </w:p>
    <w:p w14:paraId="0AA25B3D" w14:textId="51B4AB64" w:rsidR="005E32A8" w:rsidRPr="004C07FC" w:rsidRDefault="001E08A5">
      <w:pPr>
        <w:numPr>
          <w:ilvl w:val="0"/>
          <w:numId w:val="20"/>
        </w:numPr>
        <w:pBdr>
          <w:top w:val="nil"/>
          <w:left w:val="nil"/>
          <w:bottom w:val="nil"/>
          <w:right w:val="nil"/>
          <w:between w:val="nil"/>
        </w:pBdr>
        <w:spacing w:after="240"/>
        <w:rPr>
          <w:rFonts w:ascii="Verdana" w:eastAsia="Arial" w:hAnsi="Verdana" w:cs="Arial"/>
        </w:rPr>
      </w:pPr>
      <w:r w:rsidRPr="004C07FC">
        <w:rPr>
          <w:rFonts w:ascii="Verdana" w:eastAsia="Arial" w:hAnsi="Verdana" w:cs="Arial"/>
        </w:rPr>
        <w:t xml:space="preserve">Processing and recording requests for exceptional leave from </w:t>
      </w:r>
      <w:r w:rsidR="00240444">
        <w:rPr>
          <w:rFonts w:ascii="Verdana" w:eastAsia="Arial" w:hAnsi="Verdana" w:cs="Arial"/>
        </w:rPr>
        <w:t>parent/carer</w:t>
      </w:r>
      <w:r w:rsidRPr="004C07FC">
        <w:rPr>
          <w:rFonts w:ascii="Verdana" w:eastAsia="Arial" w:hAnsi="Verdana" w:cs="Arial"/>
        </w:rPr>
        <w:t>s and carers, liaising with the headteacher/Family Liaison to ensure the correct codes are used to indicate if an absence is authorised or not.</w:t>
      </w:r>
    </w:p>
    <w:p w14:paraId="0AA25B3E" w14:textId="5696E942" w:rsidR="005E32A8" w:rsidRPr="00A868DB" w:rsidRDefault="004C07FC" w:rsidP="004C07FC">
      <w:pPr>
        <w:pStyle w:val="Heading1"/>
        <w:rPr>
          <w:rFonts w:ascii="Verdana" w:eastAsia="Arial" w:hAnsi="Verdana"/>
          <w:color w:val="A42646"/>
          <w:sz w:val="32"/>
          <w:szCs w:val="32"/>
        </w:rPr>
      </w:pPr>
      <w:bookmarkStart w:id="122" w:name="_Toc177379313"/>
      <w:bookmarkStart w:id="123" w:name="_Toc177379362"/>
      <w:bookmarkStart w:id="124" w:name="_Toc209179749"/>
      <w:r w:rsidRPr="00A868DB">
        <w:rPr>
          <w:rFonts w:ascii="Verdana" w:eastAsia="Arial" w:hAnsi="Verdana"/>
          <w:color w:val="A42646"/>
          <w:sz w:val="32"/>
          <w:szCs w:val="32"/>
        </w:rPr>
        <w:t>22. Policy Monitoring Arrangements</w:t>
      </w:r>
      <w:bookmarkEnd w:id="122"/>
      <w:bookmarkEnd w:id="123"/>
      <w:bookmarkEnd w:id="124"/>
    </w:p>
    <w:p w14:paraId="0AA25B3F" w14:textId="16786832" w:rsidR="005E32A8" w:rsidRPr="004C07FC" w:rsidRDefault="001E08A5">
      <w:pPr>
        <w:pBdr>
          <w:top w:val="nil"/>
          <w:left w:val="nil"/>
          <w:bottom w:val="nil"/>
          <w:right w:val="nil"/>
          <w:between w:val="nil"/>
        </w:pBdr>
        <w:spacing w:before="120" w:after="240"/>
        <w:rPr>
          <w:rFonts w:ascii="Verdana" w:eastAsia="Arial" w:hAnsi="Verdana" w:cs="Arial"/>
          <w:color w:val="000000"/>
        </w:rPr>
      </w:pPr>
      <w:r w:rsidRPr="004C07FC">
        <w:rPr>
          <w:rFonts w:ascii="Verdana" w:eastAsia="Arial" w:hAnsi="Verdana" w:cs="Arial"/>
          <w:color w:val="000000"/>
        </w:rPr>
        <w:t xml:space="preserve">This policy will be </w:t>
      </w:r>
      <w:r w:rsidR="000D4F84">
        <w:rPr>
          <w:rFonts w:ascii="Verdana" w:eastAsia="Arial" w:hAnsi="Verdana" w:cs="Arial"/>
        </w:rPr>
        <w:t>reviewed annually</w:t>
      </w:r>
      <w:r w:rsidRPr="00693080">
        <w:rPr>
          <w:rFonts w:ascii="Verdana" w:eastAsia="Arial" w:hAnsi="Verdana" w:cs="Arial"/>
        </w:rPr>
        <w:t xml:space="preserve"> by the headteacher or more </w:t>
      </w:r>
      <w:r w:rsidRPr="004C07FC">
        <w:rPr>
          <w:rFonts w:ascii="Verdana" w:eastAsia="Arial" w:hAnsi="Verdana" w:cs="Arial"/>
          <w:color w:val="000000"/>
        </w:rPr>
        <w:t>frequently if there are changes to legislation and guidance.</w:t>
      </w:r>
      <w:r w:rsidRPr="004C07FC">
        <w:rPr>
          <w:rFonts w:ascii="Verdana" w:eastAsia="Arial" w:hAnsi="Verdana" w:cs="Arial"/>
          <w:color w:val="FF0000"/>
        </w:rPr>
        <w:t xml:space="preserve"> </w:t>
      </w:r>
      <w:r w:rsidRPr="004C07FC">
        <w:rPr>
          <w:rFonts w:ascii="Verdana" w:eastAsia="Arial" w:hAnsi="Verdana" w:cs="Arial"/>
          <w:color w:val="000000"/>
        </w:rPr>
        <w:t>At every review, the policy will be shared with the governing body.</w:t>
      </w:r>
    </w:p>
    <w:p w14:paraId="0AA25B40" w14:textId="286A8D4C" w:rsidR="005E32A8" w:rsidRPr="00A868DB" w:rsidRDefault="001E08A5" w:rsidP="004C07FC">
      <w:pPr>
        <w:pStyle w:val="Heading1"/>
        <w:rPr>
          <w:rFonts w:ascii="Verdana" w:eastAsia="Arial" w:hAnsi="Verdana"/>
          <w:color w:val="A42646"/>
          <w:sz w:val="32"/>
          <w:szCs w:val="32"/>
        </w:rPr>
      </w:pPr>
      <w:bookmarkStart w:id="125" w:name="_Toc177379314"/>
      <w:bookmarkStart w:id="126" w:name="_Toc177379363"/>
      <w:bookmarkStart w:id="127" w:name="_Toc209179750"/>
      <w:r w:rsidRPr="00A868DB">
        <w:rPr>
          <w:rFonts w:ascii="Verdana" w:eastAsia="Arial" w:hAnsi="Verdana"/>
          <w:color w:val="A42646"/>
          <w:sz w:val="32"/>
          <w:szCs w:val="32"/>
        </w:rPr>
        <w:t>2</w:t>
      </w:r>
      <w:r w:rsidR="004C07FC" w:rsidRPr="00A868DB">
        <w:rPr>
          <w:rFonts w:ascii="Verdana" w:eastAsia="Arial" w:hAnsi="Verdana"/>
          <w:color w:val="A42646"/>
          <w:sz w:val="32"/>
          <w:szCs w:val="32"/>
        </w:rPr>
        <w:t>3</w:t>
      </w:r>
      <w:r w:rsidRPr="00A868DB">
        <w:rPr>
          <w:rFonts w:ascii="Verdana" w:eastAsia="Arial" w:hAnsi="Verdana"/>
          <w:color w:val="A42646"/>
          <w:sz w:val="32"/>
          <w:szCs w:val="32"/>
        </w:rPr>
        <w:t>. Links with other policies</w:t>
      </w:r>
      <w:bookmarkEnd w:id="125"/>
      <w:bookmarkEnd w:id="126"/>
      <w:bookmarkEnd w:id="127"/>
    </w:p>
    <w:p w14:paraId="0AA25B41" w14:textId="77777777" w:rsidR="005E32A8" w:rsidRPr="00405884" w:rsidRDefault="001E08A5">
      <w:pPr>
        <w:pBdr>
          <w:top w:val="nil"/>
          <w:left w:val="nil"/>
          <w:bottom w:val="nil"/>
          <w:right w:val="nil"/>
          <w:between w:val="nil"/>
        </w:pBdr>
        <w:spacing w:before="120" w:after="240"/>
        <w:rPr>
          <w:rFonts w:ascii="Verdana" w:eastAsia="Arial" w:hAnsi="Verdana" w:cs="Arial"/>
        </w:rPr>
      </w:pPr>
      <w:r w:rsidRPr="00405884">
        <w:rPr>
          <w:rFonts w:ascii="Verdana" w:eastAsia="Arial" w:hAnsi="Verdana" w:cs="Arial"/>
        </w:rPr>
        <w:t xml:space="preserve">This policy links to the following policies: </w:t>
      </w:r>
    </w:p>
    <w:p w14:paraId="1AF7C05D" w14:textId="77777777" w:rsidR="002564AF" w:rsidRPr="00405884" w:rsidRDefault="001E08A5" w:rsidP="002564AF">
      <w:pPr>
        <w:pStyle w:val="ListParagraph"/>
        <w:numPr>
          <w:ilvl w:val="0"/>
          <w:numId w:val="32"/>
        </w:numPr>
        <w:pBdr>
          <w:top w:val="nil"/>
          <w:left w:val="nil"/>
          <w:bottom w:val="nil"/>
          <w:right w:val="nil"/>
          <w:between w:val="nil"/>
        </w:pBdr>
        <w:spacing w:before="120" w:after="240"/>
        <w:rPr>
          <w:rFonts w:ascii="Verdana" w:eastAsia="Arial" w:hAnsi="Verdana" w:cs="Arial"/>
        </w:rPr>
      </w:pPr>
      <w:r w:rsidRPr="00405884">
        <w:rPr>
          <w:rFonts w:ascii="Verdana" w:eastAsia="Arial" w:hAnsi="Verdana" w:cs="Arial"/>
        </w:rPr>
        <w:t xml:space="preserve">Child protection and safeguarding policy (including details of how the school reports and records Children Missing Education) </w:t>
      </w:r>
    </w:p>
    <w:p w14:paraId="0AA25B43" w14:textId="1A738B7B" w:rsidR="005E32A8" w:rsidRPr="00405884" w:rsidRDefault="003C5519" w:rsidP="002564AF">
      <w:pPr>
        <w:pStyle w:val="ListParagraph"/>
        <w:numPr>
          <w:ilvl w:val="0"/>
          <w:numId w:val="32"/>
        </w:numPr>
        <w:pBdr>
          <w:top w:val="nil"/>
          <w:left w:val="nil"/>
          <w:bottom w:val="nil"/>
          <w:right w:val="nil"/>
          <w:between w:val="nil"/>
        </w:pBdr>
        <w:spacing w:before="120" w:after="240"/>
        <w:rPr>
          <w:rFonts w:ascii="Verdana" w:eastAsia="Arial" w:hAnsi="Verdana" w:cs="Arial"/>
        </w:rPr>
      </w:pPr>
      <w:r>
        <w:rPr>
          <w:rFonts w:ascii="Verdana" w:eastAsia="Arial" w:hAnsi="Verdana" w:cs="Arial"/>
        </w:rPr>
        <w:t xml:space="preserve">Relationships and </w:t>
      </w:r>
      <w:r w:rsidR="001E08A5" w:rsidRPr="00405884">
        <w:rPr>
          <w:rFonts w:ascii="Verdana" w:eastAsia="Arial" w:hAnsi="Verdana" w:cs="Arial"/>
        </w:rPr>
        <w:t xml:space="preserve">Behaviour </w:t>
      </w:r>
      <w:r w:rsidR="00CA1D1F" w:rsidRPr="00405884">
        <w:rPr>
          <w:rFonts w:ascii="Verdana" w:eastAsia="Arial" w:hAnsi="Verdana" w:cs="Arial"/>
        </w:rPr>
        <w:t>P</w:t>
      </w:r>
      <w:r w:rsidR="001E08A5" w:rsidRPr="00405884">
        <w:rPr>
          <w:rFonts w:ascii="Verdana" w:eastAsia="Arial" w:hAnsi="Verdana" w:cs="Arial"/>
        </w:rPr>
        <w:t>olicy</w:t>
      </w:r>
    </w:p>
    <w:p w14:paraId="45D8A9D2" w14:textId="733110DB" w:rsidR="002564AF" w:rsidRPr="00405884" w:rsidRDefault="00CA1D1F" w:rsidP="002564AF">
      <w:pPr>
        <w:pStyle w:val="ListParagraph"/>
        <w:numPr>
          <w:ilvl w:val="0"/>
          <w:numId w:val="32"/>
        </w:numPr>
        <w:pBdr>
          <w:top w:val="nil"/>
          <w:left w:val="nil"/>
          <w:bottom w:val="nil"/>
          <w:right w:val="nil"/>
          <w:between w:val="nil"/>
        </w:pBdr>
        <w:spacing w:before="120" w:after="240"/>
        <w:rPr>
          <w:rFonts w:ascii="Verdana" w:eastAsia="Arial" w:hAnsi="Verdana" w:cs="Arial"/>
        </w:rPr>
      </w:pPr>
      <w:r w:rsidRPr="00405884">
        <w:rPr>
          <w:rFonts w:ascii="Verdana" w:eastAsia="Arial" w:hAnsi="Verdana" w:cs="Arial"/>
        </w:rPr>
        <w:t>Suspension and Permanent Exclusion Policy</w:t>
      </w:r>
    </w:p>
    <w:p w14:paraId="0AA25B45" w14:textId="77777777" w:rsidR="005E32A8" w:rsidRPr="00405884" w:rsidRDefault="001E08A5">
      <w:pPr>
        <w:pBdr>
          <w:top w:val="nil"/>
          <w:left w:val="nil"/>
          <w:bottom w:val="nil"/>
          <w:right w:val="nil"/>
          <w:between w:val="nil"/>
        </w:pBdr>
        <w:spacing w:before="120" w:after="240"/>
        <w:rPr>
          <w:rFonts w:ascii="Verdana" w:eastAsia="Arial" w:hAnsi="Verdana" w:cs="Arial"/>
          <w:color w:val="000000"/>
        </w:rPr>
      </w:pPr>
      <w:r w:rsidRPr="00405884">
        <w:rPr>
          <w:rFonts w:ascii="Verdana" w:eastAsia="Arial" w:hAnsi="Verdana" w:cs="Arial"/>
          <w:b/>
          <w:color w:val="000000"/>
        </w:rPr>
        <w:t>Guidance Documents (include but are not limited to):</w:t>
      </w:r>
    </w:p>
    <w:p w14:paraId="0AA25B46" w14:textId="77777777" w:rsidR="005E32A8" w:rsidRPr="00405884" w:rsidRDefault="001E08A5">
      <w:pPr>
        <w:spacing w:before="120" w:after="240" w:line="240" w:lineRule="auto"/>
        <w:rPr>
          <w:rFonts w:ascii="Verdana" w:eastAsia="Arial" w:hAnsi="Verdana" w:cs="Arial"/>
        </w:rPr>
      </w:pPr>
      <w:r w:rsidRPr="00405884">
        <w:rPr>
          <w:rFonts w:ascii="Verdana" w:eastAsia="Arial" w:hAnsi="Verdana" w:cs="Arial"/>
        </w:rPr>
        <w:t>Working Together to Improve School Attendance (DfE 2024)</w:t>
      </w:r>
    </w:p>
    <w:p w14:paraId="0AA25B47" w14:textId="77777777" w:rsidR="005E32A8" w:rsidRPr="00405884" w:rsidRDefault="001E08A5">
      <w:pPr>
        <w:spacing w:before="120" w:after="240" w:line="240" w:lineRule="auto"/>
        <w:rPr>
          <w:rFonts w:ascii="Verdana" w:eastAsia="Arial" w:hAnsi="Verdana" w:cs="Arial"/>
        </w:rPr>
      </w:pPr>
      <w:hyperlink r:id="rId30">
        <w:r w:rsidRPr="00405884">
          <w:rPr>
            <w:rFonts w:ascii="Verdana" w:eastAsia="Arial" w:hAnsi="Verdana" w:cs="Arial"/>
            <w:color w:val="E31837"/>
            <w:u w:val="single"/>
          </w:rPr>
          <w:t>Working together to improve school attendance (applies from 19 August 2024) (publishing.service.gov.uk)</w:t>
        </w:r>
      </w:hyperlink>
    </w:p>
    <w:p w14:paraId="0AA25B48" w14:textId="77777777" w:rsidR="005E32A8" w:rsidRPr="00405884" w:rsidRDefault="001E08A5">
      <w:pPr>
        <w:spacing w:before="120" w:after="240" w:line="240" w:lineRule="auto"/>
        <w:rPr>
          <w:rFonts w:ascii="Verdana" w:eastAsia="Arial" w:hAnsi="Verdana" w:cs="Arial"/>
        </w:rPr>
      </w:pPr>
      <w:r w:rsidRPr="00405884">
        <w:rPr>
          <w:rFonts w:ascii="Verdana" w:eastAsia="Arial" w:hAnsi="Verdana" w:cs="Arial"/>
        </w:rPr>
        <w:t>Supporting pupils at school with medical conditions (DfE December 2015)</w:t>
      </w:r>
    </w:p>
    <w:p w14:paraId="0AA25B49" w14:textId="77777777" w:rsidR="005E32A8" w:rsidRPr="00405884" w:rsidRDefault="001E08A5">
      <w:pPr>
        <w:spacing w:before="120" w:after="240" w:line="240" w:lineRule="auto"/>
        <w:rPr>
          <w:rFonts w:ascii="Verdana" w:eastAsia="Arial" w:hAnsi="Verdana" w:cs="Arial"/>
          <w:color w:val="FF0000"/>
          <w:u w:val="single"/>
        </w:rPr>
      </w:pPr>
      <w:hyperlink r:id="rId31">
        <w:r w:rsidRPr="00405884">
          <w:rPr>
            <w:rFonts w:ascii="Verdana" w:eastAsia="Arial" w:hAnsi="Verdana" w:cs="Arial"/>
            <w:color w:val="FF0000"/>
            <w:u w:val="single"/>
          </w:rPr>
          <w:t>https://www.gov.uk/government/publications/supporting-pupils-at-school-with-medical-conditions--3</w:t>
        </w:r>
      </w:hyperlink>
    </w:p>
    <w:p w14:paraId="0AA25B4A" w14:textId="77777777" w:rsidR="005E32A8" w:rsidRPr="00405884" w:rsidRDefault="001E08A5">
      <w:pPr>
        <w:spacing w:before="120" w:after="240" w:line="240" w:lineRule="auto"/>
        <w:rPr>
          <w:rFonts w:ascii="Verdana" w:eastAsia="Arial" w:hAnsi="Verdana" w:cs="Arial"/>
        </w:rPr>
      </w:pPr>
      <w:r w:rsidRPr="00405884">
        <w:rPr>
          <w:rFonts w:ascii="Verdana" w:eastAsia="Arial" w:hAnsi="Verdana" w:cs="Arial"/>
        </w:rPr>
        <w:t>Education for children with health needs who cannot attend school (DfE January 2013)</w:t>
      </w:r>
    </w:p>
    <w:p w14:paraId="0AA25B4B" w14:textId="77777777" w:rsidR="005E32A8" w:rsidRPr="00405884" w:rsidRDefault="001E08A5">
      <w:pPr>
        <w:spacing w:before="120" w:after="240" w:line="240" w:lineRule="auto"/>
        <w:rPr>
          <w:rFonts w:ascii="Verdana" w:eastAsia="Arial" w:hAnsi="Verdana" w:cs="Arial"/>
          <w:color w:val="E31837"/>
        </w:rPr>
      </w:pPr>
      <w:hyperlink r:id="rId32">
        <w:r w:rsidRPr="00405884">
          <w:rPr>
            <w:rFonts w:ascii="Verdana" w:eastAsia="Arial" w:hAnsi="Verdana" w:cs="Arial"/>
            <w:color w:val="E31837"/>
            <w:u w:val="single"/>
          </w:rPr>
          <w:t>https://www.gov.uk/government/publications/education-for-children-with-health-needs-who-cannot-attend-school</w:t>
        </w:r>
      </w:hyperlink>
    </w:p>
    <w:p w14:paraId="0AA25B4C" w14:textId="77777777" w:rsidR="005E32A8" w:rsidRPr="00405884" w:rsidRDefault="001E08A5">
      <w:pPr>
        <w:spacing w:before="120" w:after="240" w:line="240" w:lineRule="auto"/>
        <w:rPr>
          <w:rFonts w:ascii="Verdana" w:eastAsia="Arial" w:hAnsi="Verdana" w:cs="Arial"/>
        </w:rPr>
      </w:pPr>
      <w:r w:rsidRPr="00405884">
        <w:rPr>
          <w:rFonts w:ascii="Verdana" w:eastAsia="Arial" w:hAnsi="Verdana" w:cs="Arial"/>
        </w:rPr>
        <w:t>Mental Health issues affecting a pupil’s attendance (DfE February 2023)</w:t>
      </w:r>
    </w:p>
    <w:p w14:paraId="0AA25B4D" w14:textId="77777777" w:rsidR="005E32A8" w:rsidRPr="00405884" w:rsidRDefault="001E08A5">
      <w:pPr>
        <w:spacing w:before="120" w:after="240" w:line="240" w:lineRule="auto"/>
        <w:rPr>
          <w:rFonts w:ascii="Verdana" w:eastAsia="Arial" w:hAnsi="Verdana" w:cs="Arial"/>
        </w:rPr>
      </w:pPr>
      <w:hyperlink r:id="rId33">
        <w:r w:rsidRPr="00405884">
          <w:rPr>
            <w:rFonts w:ascii="Verdana" w:eastAsia="Arial" w:hAnsi="Verdana" w:cs="Arial"/>
            <w:color w:val="E31837"/>
            <w:u w:val="single"/>
          </w:rPr>
          <w:t>Mental health issues affecting a pupil's attendance: guidance for schools - GOV.UK (www.gov.uk)</w:t>
        </w:r>
      </w:hyperlink>
    </w:p>
    <w:p w14:paraId="0AA25B4E" w14:textId="77777777" w:rsidR="005E32A8" w:rsidRPr="00405884" w:rsidRDefault="001E08A5">
      <w:pPr>
        <w:spacing w:before="120" w:after="240" w:line="240" w:lineRule="auto"/>
        <w:rPr>
          <w:rFonts w:ascii="Verdana" w:eastAsia="Arial" w:hAnsi="Verdana" w:cs="Arial"/>
        </w:rPr>
      </w:pPr>
      <w:r w:rsidRPr="00405884">
        <w:rPr>
          <w:rFonts w:ascii="Verdana" w:eastAsia="Arial" w:hAnsi="Verdana" w:cs="Arial"/>
        </w:rPr>
        <w:t>Arranging education for children with who cannot attend school because of health needs (DfE December 2023)</w:t>
      </w:r>
    </w:p>
    <w:p w14:paraId="0AA25B4F" w14:textId="77777777" w:rsidR="005E32A8" w:rsidRPr="00405884" w:rsidRDefault="001E08A5">
      <w:pPr>
        <w:spacing w:before="120" w:after="240" w:line="240" w:lineRule="auto"/>
        <w:rPr>
          <w:rFonts w:ascii="Verdana" w:eastAsia="Arial" w:hAnsi="Verdana" w:cs="Arial"/>
        </w:rPr>
      </w:pPr>
      <w:hyperlink r:id="rId34">
        <w:r w:rsidRPr="00405884">
          <w:rPr>
            <w:rFonts w:ascii="Verdana" w:eastAsia="Arial" w:hAnsi="Verdana" w:cs="Arial"/>
            <w:color w:val="E31837"/>
            <w:u w:val="single"/>
          </w:rPr>
          <w:t>Arranging education for children who cannot attend school because of health needs (publishing.service.gov.uk)</w:t>
        </w:r>
      </w:hyperlink>
    </w:p>
    <w:p w14:paraId="0AA25B50" w14:textId="77777777" w:rsidR="005E32A8" w:rsidRPr="00405884" w:rsidRDefault="001E08A5">
      <w:pPr>
        <w:spacing w:before="120" w:after="240" w:line="240" w:lineRule="auto"/>
        <w:rPr>
          <w:rFonts w:ascii="Verdana" w:eastAsia="Arial" w:hAnsi="Verdana" w:cs="Arial"/>
        </w:rPr>
      </w:pPr>
      <w:r w:rsidRPr="00405884">
        <w:rPr>
          <w:rFonts w:ascii="Verdana" w:eastAsia="Arial" w:hAnsi="Verdana" w:cs="Arial"/>
        </w:rPr>
        <w:t>Keeping children safe in education (DfE September 2022)</w:t>
      </w:r>
    </w:p>
    <w:p w14:paraId="0AA25B51" w14:textId="77777777" w:rsidR="005E32A8" w:rsidRPr="00405884" w:rsidRDefault="001E08A5">
      <w:pPr>
        <w:spacing w:before="120" w:after="240" w:line="240" w:lineRule="auto"/>
        <w:rPr>
          <w:rFonts w:ascii="Verdana" w:eastAsia="Arial" w:hAnsi="Verdana" w:cs="Arial"/>
        </w:rPr>
      </w:pPr>
      <w:hyperlink r:id="rId35">
        <w:r w:rsidRPr="00405884">
          <w:rPr>
            <w:rFonts w:ascii="Verdana" w:eastAsia="Arial" w:hAnsi="Verdana" w:cs="Arial"/>
            <w:color w:val="E31837"/>
            <w:u w:val="single"/>
          </w:rPr>
          <w:t>https://www.gov.uk/government/publications/keeping-children-safe-in-education--2</w:t>
        </w:r>
      </w:hyperlink>
    </w:p>
    <w:p w14:paraId="0AA25B52" w14:textId="33274EA4" w:rsidR="005E32A8" w:rsidRPr="00405884" w:rsidRDefault="001E08A5">
      <w:pPr>
        <w:spacing w:before="120" w:after="240" w:line="240" w:lineRule="auto"/>
        <w:rPr>
          <w:rFonts w:ascii="Verdana" w:eastAsia="Arial" w:hAnsi="Verdana" w:cs="Arial"/>
        </w:rPr>
      </w:pPr>
      <w:r w:rsidRPr="00405884">
        <w:rPr>
          <w:rFonts w:ascii="Verdana" w:eastAsia="Arial" w:hAnsi="Verdana" w:cs="Arial"/>
        </w:rPr>
        <w:t xml:space="preserve">School attendance </w:t>
      </w:r>
      <w:r w:rsidR="00240444">
        <w:rPr>
          <w:rFonts w:ascii="Verdana" w:eastAsia="Arial" w:hAnsi="Verdana" w:cs="Arial"/>
        </w:rPr>
        <w:t>parent/</w:t>
      </w:r>
      <w:proofErr w:type="spellStart"/>
      <w:r w:rsidR="00240444">
        <w:rPr>
          <w:rFonts w:ascii="Verdana" w:eastAsia="Arial" w:hAnsi="Verdana" w:cs="Arial"/>
        </w:rPr>
        <w:t>carer</w:t>
      </w:r>
      <w:r w:rsidRPr="00405884">
        <w:rPr>
          <w:rFonts w:ascii="Verdana" w:eastAsia="Arial" w:hAnsi="Verdana" w:cs="Arial"/>
        </w:rPr>
        <w:t>al</w:t>
      </w:r>
      <w:proofErr w:type="spellEnd"/>
      <w:r w:rsidRPr="00405884">
        <w:rPr>
          <w:rFonts w:ascii="Verdana" w:eastAsia="Arial" w:hAnsi="Verdana" w:cs="Arial"/>
        </w:rPr>
        <w:t xml:space="preserve"> responsibility measures (DfE January 2015)</w:t>
      </w:r>
    </w:p>
    <w:p w14:paraId="0AA25B53" w14:textId="63EE8D38" w:rsidR="005E32A8" w:rsidRPr="00405884" w:rsidRDefault="001E08A5">
      <w:pPr>
        <w:spacing w:before="120" w:after="240" w:line="240" w:lineRule="auto"/>
        <w:rPr>
          <w:rFonts w:ascii="Verdana" w:eastAsia="Arial" w:hAnsi="Verdana" w:cs="Arial"/>
          <w:color w:val="E31837"/>
          <w:u w:val="single"/>
        </w:rPr>
      </w:pPr>
      <w:hyperlink r:id="rId36">
        <w:r w:rsidRPr="00405884">
          <w:rPr>
            <w:rFonts w:ascii="Verdana" w:eastAsia="Arial" w:hAnsi="Verdana" w:cs="Arial"/>
            <w:color w:val="E31837"/>
            <w:u w:val="single"/>
          </w:rPr>
          <w:t>https://www.gov.uk/government/publications/</w:t>
        </w:r>
        <w:r w:rsidR="00240444">
          <w:rPr>
            <w:rFonts w:ascii="Verdana" w:eastAsia="Arial" w:hAnsi="Verdana" w:cs="Arial"/>
            <w:color w:val="E31837"/>
            <w:u w:val="single"/>
          </w:rPr>
          <w:t>parent/carer</w:t>
        </w:r>
        <w:r w:rsidRPr="00405884">
          <w:rPr>
            <w:rFonts w:ascii="Verdana" w:eastAsia="Arial" w:hAnsi="Verdana" w:cs="Arial"/>
            <w:color w:val="E31837"/>
            <w:u w:val="single"/>
          </w:rPr>
          <w:t>al-responsibility-measures-for-behaviour-and-attendance</w:t>
        </w:r>
      </w:hyperlink>
    </w:p>
    <w:p w14:paraId="0AA25B54" w14:textId="77777777" w:rsidR="005E32A8" w:rsidRPr="00405884" w:rsidRDefault="001E08A5">
      <w:pPr>
        <w:spacing w:before="120" w:after="240" w:line="240" w:lineRule="auto"/>
        <w:rPr>
          <w:rFonts w:ascii="Verdana" w:eastAsia="Arial" w:hAnsi="Verdana" w:cs="Arial"/>
        </w:rPr>
      </w:pPr>
      <w:r w:rsidRPr="00405884">
        <w:rPr>
          <w:rFonts w:ascii="Verdana" w:eastAsia="Arial" w:hAnsi="Verdana" w:cs="Arial"/>
        </w:rPr>
        <w:t>School census guidance and regulation</w:t>
      </w:r>
    </w:p>
    <w:p w14:paraId="0AA25B55" w14:textId="77777777" w:rsidR="005E32A8" w:rsidRPr="00405884" w:rsidRDefault="001E08A5">
      <w:pPr>
        <w:spacing w:before="120" w:after="240" w:line="240" w:lineRule="auto"/>
        <w:rPr>
          <w:rFonts w:ascii="Verdana" w:eastAsia="Arial" w:hAnsi="Verdana" w:cs="Arial"/>
        </w:rPr>
      </w:pPr>
      <w:hyperlink r:id="rId37">
        <w:r w:rsidRPr="00405884">
          <w:rPr>
            <w:rFonts w:ascii="Verdana" w:eastAsia="Arial" w:hAnsi="Verdana" w:cs="Arial"/>
            <w:color w:val="E31837"/>
            <w:u w:val="single"/>
          </w:rPr>
          <w:t>https://www.gov.uk/education/school-censuses-and-slasc</w:t>
        </w:r>
      </w:hyperlink>
      <w:r w:rsidRPr="00405884">
        <w:rPr>
          <w:rFonts w:ascii="Verdana" w:eastAsia="Arial" w:hAnsi="Verdana" w:cs="Arial"/>
        </w:rPr>
        <w:t xml:space="preserve"> </w:t>
      </w:r>
    </w:p>
    <w:p w14:paraId="0AA25B56" w14:textId="77777777" w:rsidR="005E32A8" w:rsidRPr="00405884" w:rsidRDefault="001E08A5">
      <w:pPr>
        <w:spacing w:before="120" w:after="240" w:line="240" w:lineRule="auto"/>
        <w:rPr>
          <w:rFonts w:ascii="Verdana" w:eastAsia="Arial" w:hAnsi="Verdana" w:cs="Arial"/>
        </w:rPr>
      </w:pPr>
      <w:hyperlink r:id="rId38">
        <w:r w:rsidRPr="00405884">
          <w:rPr>
            <w:rFonts w:ascii="Verdana" w:eastAsia="Arial" w:hAnsi="Verdana" w:cs="Arial"/>
            <w:color w:val="E31837"/>
            <w:u w:val="single"/>
          </w:rPr>
          <w:t>https://www.gov.uk/government/publications/school-exclusion</w:t>
        </w:r>
      </w:hyperlink>
    </w:p>
    <w:p w14:paraId="0AA25B57" w14:textId="77777777" w:rsidR="005E32A8" w:rsidRPr="00405884" w:rsidRDefault="001E08A5">
      <w:pPr>
        <w:spacing w:before="120" w:after="240" w:line="240" w:lineRule="auto"/>
        <w:rPr>
          <w:rFonts w:ascii="Verdana" w:eastAsia="Arial" w:hAnsi="Verdana" w:cs="Arial"/>
        </w:rPr>
      </w:pPr>
      <w:r w:rsidRPr="00405884">
        <w:rPr>
          <w:rFonts w:ascii="Verdana" w:eastAsia="Arial" w:hAnsi="Verdana" w:cs="Arial"/>
        </w:rPr>
        <w:t>Home to school travel and transport guidance (DfE July 2014)</w:t>
      </w:r>
    </w:p>
    <w:p w14:paraId="0AA25B58" w14:textId="77777777" w:rsidR="005E32A8" w:rsidRPr="00405884" w:rsidRDefault="001E08A5">
      <w:pPr>
        <w:spacing w:before="120" w:after="240" w:line="240" w:lineRule="auto"/>
        <w:rPr>
          <w:rFonts w:ascii="Verdana" w:eastAsia="Arial" w:hAnsi="Verdana" w:cs="Arial"/>
          <w:color w:val="E31837"/>
          <w:u w:val="single"/>
        </w:rPr>
      </w:pPr>
      <w:hyperlink r:id="rId39">
        <w:r w:rsidRPr="00405884">
          <w:rPr>
            <w:rFonts w:ascii="Verdana" w:eastAsia="Arial" w:hAnsi="Verdana" w:cs="Arial"/>
            <w:color w:val="E31837"/>
            <w:u w:val="single"/>
          </w:rPr>
          <w:t>https://www.gov.uk/government/publications/home-to-school-travel-and-transport-guidance</w:t>
        </w:r>
      </w:hyperlink>
    </w:p>
    <w:p w14:paraId="0AA25B59" w14:textId="77777777" w:rsidR="005E32A8" w:rsidRPr="00405884" w:rsidRDefault="001E08A5">
      <w:pPr>
        <w:spacing w:before="120" w:after="240" w:line="240" w:lineRule="auto"/>
        <w:rPr>
          <w:rFonts w:ascii="Verdana" w:eastAsia="Arial" w:hAnsi="Verdana" w:cs="Arial"/>
        </w:rPr>
      </w:pPr>
      <w:r w:rsidRPr="00405884">
        <w:rPr>
          <w:rFonts w:ascii="Verdana" w:eastAsia="Arial" w:hAnsi="Verdana" w:cs="Arial"/>
        </w:rPr>
        <w:t>Children Missing Education Guidance (Bristol City Council January 2018)</w:t>
      </w:r>
    </w:p>
    <w:p w14:paraId="0AA25B5A" w14:textId="77777777" w:rsidR="005E32A8" w:rsidRPr="00405884" w:rsidRDefault="001E08A5">
      <w:pPr>
        <w:spacing w:before="120" w:after="240" w:line="240" w:lineRule="auto"/>
        <w:rPr>
          <w:rFonts w:ascii="Verdana" w:eastAsia="Arial" w:hAnsi="Verdana" w:cs="Arial"/>
          <w:color w:val="E31837"/>
          <w:u w:val="single"/>
        </w:rPr>
      </w:pPr>
      <w:hyperlink r:id="rId40">
        <w:r w:rsidRPr="00405884">
          <w:rPr>
            <w:rFonts w:ascii="Verdana" w:eastAsia="Arial" w:hAnsi="Verdana" w:cs="Arial"/>
            <w:color w:val="E31837"/>
            <w:u w:val="single"/>
          </w:rPr>
          <w:t>https://www.bristol.gov.uk/schools-learning-early-years/children-missing-education-cme</w:t>
        </w:r>
      </w:hyperlink>
    </w:p>
    <w:p w14:paraId="0AA25B5B" w14:textId="77777777" w:rsidR="005E32A8" w:rsidRPr="00405884" w:rsidRDefault="001E08A5">
      <w:pPr>
        <w:spacing w:before="120" w:after="240" w:line="240" w:lineRule="auto"/>
        <w:rPr>
          <w:rFonts w:ascii="Verdana" w:eastAsia="Arial" w:hAnsi="Verdana" w:cs="Arial"/>
        </w:rPr>
      </w:pPr>
      <w:r w:rsidRPr="00405884">
        <w:rPr>
          <w:rFonts w:ascii="Verdana" w:eastAsia="Arial" w:hAnsi="Verdana" w:cs="Arial"/>
        </w:rPr>
        <w:t xml:space="preserve">Education Penalty Notice Code of Conduct (Bristol City Council) </w:t>
      </w:r>
    </w:p>
    <w:p w14:paraId="0AA25B5C" w14:textId="77777777" w:rsidR="005E32A8" w:rsidRPr="00B91647" w:rsidRDefault="001E08A5">
      <w:pPr>
        <w:spacing w:before="120" w:after="240" w:line="240" w:lineRule="auto"/>
        <w:rPr>
          <w:rFonts w:ascii="Verdana" w:eastAsia="Arial" w:hAnsi="Verdana" w:cs="Arial"/>
          <w:sz w:val="24"/>
          <w:szCs w:val="24"/>
        </w:rPr>
      </w:pPr>
      <w:hyperlink r:id="rId41">
        <w:r w:rsidRPr="00405884">
          <w:rPr>
            <w:rFonts w:ascii="Verdana" w:eastAsia="Arial" w:hAnsi="Verdana" w:cs="Arial"/>
            <w:color w:val="E31837"/>
            <w:u w:val="single"/>
          </w:rPr>
          <w:t>https://www.bristol.gov.uk/schools-learning-early-years/education-welfare</w:t>
        </w:r>
      </w:hyperlink>
      <w:r w:rsidRPr="00B91647">
        <w:rPr>
          <w:rFonts w:ascii="Verdana" w:hAnsi="Verdana"/>
        </w:rPr>
        <w:br w:type="page"/>
      </w:r>
    </w:p>
    <w:p w14:paraId="0AA25B5D" w14:textId="28738219" w:rsidR="005E32A8" w:rsidRPr="00A868DB" w:rsidRDefault="001E08A5" w:rsidP="00405884">
      <w:pPr>
        <w:pStyle w:val="Heading1"/>
        <w:rPr>
          <w:rFonts w:ascii="Verdana" w:eastAsia="Arial" w:hAnsi="Verdana"/>
          <w:color w:val="A42646"/>
          <w:sz w:val="32"/>
          <w:szCs w:val="32"/>
        </w:rPr>
      </w:pPr>
      <w:bookmarkStart w:id="128" w:name="_Toc177379315"/>
      <w:bookmarkStart w:id="129" w:name="_Toc177379364"/>
      <w:bookmarkStart w:id="130" w:name="_Toc209179751"/>
      <w:r w:rsidRPr="00A868DB">
        <w:rPr>
          <w:rFonts w:ascii="Verdana" w:eastAsia="Arial" w:hAnsi="Verdana"/>
          <w:color w:val="A42646"/>
          <w:sz w:val="32"/>
          <w:szCs w:val="32"/>
        </w:rPr>
        <w:lastRenderedPageBreak/>
        <w:t>Appendix 1</w:t>
      </w:r>
      <w:r w:rsidR="00632E4A" w:rsidRPr="00A868DB">
        <w:rPr>
          <w:rFonts w:ascii="Verdana" w:eastAsia="Arial" w:hAnsi="Verdana"/>
          <w:color w:val="A42646"/>
          <w:sz w:val="32"/>
          <w:szCs w:val="32"/>
        </w:rPr>
        <w:t>:</w:t>
      </w:r>
      <w:r w:rsidRPr="00A868DB">
        <w:rPr>
          <w:rFonts w:ascii="Verdana" w:eastAsia="Arial" w:hAnsi="Verdana"/>
          <w:b w:val="0"/>
          <w:bCs w:val="0"/>
          <w:color w:val="A42646"/>
          <w:sz w:val="32"/>
          <w:szCs w:val="32"/>
        </w:rPr>
        <w:t xml:space="preserve"> Department for Education (DfE)</w:t>
      </w:r>
      <w:r w:rsidR="00632E4A" w:rsidRPr="00A868DB">
        <w:rPr>
          <w:rFonts w:ascii="Verdana" w:eastAsia="Arial" w:hAnsi="Verdana"/>
          <w:b w:val="0"/>
          <w:bCs w:val="0"/>
          <w:color w:val="A42646"/>
          <w:sz w:val="32"/>
          <w:szCs w:val="32"/>
        </w:rPr>
        <w:t xml:space="preserve"> </w:t>
      </w:r>
      <w:r w:rsidRPr="00A868DB">
        <w:rPr>
          <w:rFonts w:ascii="Verdana" w:eastAsia="Arial" w:hAnsi="Verdana"/>
          <w:b w:val="0"/>
          <w:bCs w:val="0"/>
          <w:color w:val="A42646"/>
          <w:sz w:val="32"/>
          <w:szCs w:val="32"/>
        </w:rPr>
        <w:t>Attendance &amp; Absence Codes</w:t>
      </w:r>
      <w:bookmarkEnd w:id="128"/>
      <w:bookmarkEnd w:id="129"/>
      <w:bookmarkEnd w:id="130"/>
    </w:p>
    <w:tbl>
      <w:tblPr>
        <w:tblStyle w:val="a4"/>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355"/>
      </w:tblGrid>
      <w:tr w:rsidR="005E32A8" w:rsidRPr="00B91647" w14:paraId="0AA25B5F" w14:textId="77777777" w:rsidTr="00632E4A">
        <w:tc>
          <w:tcPr>
            <w:tcW w:w="10206" w:type="dxa"/>
            <w:gridSpan w:val="2"/>
            <w:shd w:val="clear" w:color="auto" w:fill="CCCCFF"/>
          </w:tcPr>
          <w:p w14:paraId="0AA25B5E" w14:textId="77777777" w:rsidR="005E32A8" w:rsidRPr="00632E4A" w:rsidRDefault="001E08A5">
            <w:pPr>
              <w:jc w:val="center"/>
              <w:rPr>
                <w:rFonts w:ascii="Verdana" w:eastAsia="Arial" w:hAnsi="Verdana" w:cs="Arial"/>
                <w:b/>
                <w:sz w:val="22"/>
                <w:szCs w:val="22"/>
              </w:rPr>
            </w:pPr>
            <w:r w:rsidRPr="00632E4A">
              <w:rPr>
                <w:rFonts w:ascii="Verdana" w:eastAsia="Arial" w:hAnsi="Verdana" w:cs="Arial"/>
                <w:b/>
                <w:sz w:val="22"/>
                <w:szCs w:val="22"/>
              </w:rPr>
              <w:t>Attending</w:t>
            </w:r>
          </w:p>
        </w:tc>
      </w:tr>
      <w:tr w:rsidR="005E32A8" w:rsidRPr="00B91647" w14:paraId="0AA25B62" w14:textId="77777777" w:rsidTr="00632E4A">
        <w:tc>
          <w:tcPr>
            <w:tcW w:w="851" w:type="dxa"/>
            <w:vAlign w:val="center"/>
          </w:tcPr>
          <w:p w14:paraId="0AA25B60"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 \</w:t>
            </w:r>
          </w:p>
        </w:tc>
        <w:tc>
          <w:tcPr>
            <w:tcW w:w="9355" w:type="dxa"/>
          </w:tcPr>
          <w:p w14:paraId="0AA25B61"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Present at the school / = morning session \ = afternoon session</w:t>
            </w:r>
          </w:p>
        </w:tc>
      </w:tr>
      <w:tr w:rsidR="005E32A8" w:rsidRPr="00B91647" w14:paraId="0AA25B65" w14:textId="77777777" w:rsidTr="00632E4A">
        <w:tc>
          <w:tcPr>
            <w:tcW w:w="851" w:type="dxa"/>
            <w:vAlign w:val="center"/>
          </w:tcPr>
          <w:p w14:paraId="0AA25B63"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L</w:t>
            </w:r>
          </w:p>
        </w:tc>
        <w:tc>
          <w:tcPr>
            <w:tcW w:w="9355" w:type="dxa"/>
          </w:tcPr>
          <w:p w14:paraId="0AA25B64"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Late arrival before the register is closed</w:t>
            </w:r>
          </w:p>
        </w:tc>
      </w:tr>
      <w:tr w:rsidR="005E32A8" w:rsidRPr="00B91647" w14:paraId="0AA25B68" w14:textId="77777777" w:rsidTr="00632E4A">
        <w:tc>
          <w:tcPr>
            <w:tcW w:w="851" w:type="dxa"/>
            <w:vAlign w:val="center"/>
          </w:tcPr>
          <w:p w14:paraId="0AA25B66"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K</w:t>
            </w:r>
          </w:p>
        </w:tc>
        <w:tc>
          <w:tcPr>
            <w:tcW w:w="9355" w:type="dxa"/>
          </w:tcPr>
          <w:p w14:paraId="0AA25B67"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Attending education provision arranged by the local authority</w:t>
            </w:r>
          </w:p>
        </w:tc>
      </w:tr>
      <w:tr w:rsidR="005E32A8" w:rsidRPr="00B91647" w14:paraId="0AA25B6B" w14:textId="77777777" w:rsidTr="00632E4A">
        <w:tc>
          <w:tcPr>
            <w:tcW w:w="851" w:type="dxa"/>
            <w:vAlign w:val="center"/>
          </w:tcPr>
          <w:p w14:paraId="0AA25B69"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V</w:t>
            </w:r>
          </w:p>
        </w:tc>
        <w:tc>
          <w:tcPr>
            <w:tcW w:w="9355" w:type="dxa"/>
          </w:tcPr>
          <w:p w14:paraId="0AA25B6A"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Attending an educational visit or trip</w:t>
            </w:r>
          </w:p>
        </w:tc>
      </w:tr>
      <w:tr w:rsidR="005E32A8" w:rsidRPr="00B91647" w14:paraId="0AA25B6E" w14:textId="77777777" w:rsidTr="00632E4A">
        <w:tc>
          <w:tcPr>
            <w:tcW w:w="851" w:type="dxa"/>
            <w:vAlign w:val="center"/>
          </w:tcPr>
          <w:p w14:paraId="0AA25B6C"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P</w:t>
            </w:r>
          </w:p>
        </w:tc>
        <w:tc>
          <w:tcPr>
            <w:tcW w:w="9355" w:type="dxa"/>
          </w:tcPr>
          <w:p w14:paraId="0AA25B6D"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Participating in a sporting activity</w:t>
            </w:r>
          </w:p>
        </w:tc>
      </w:tr>
      <w:tr w:rsidR="005E32A8" w:rsidRPr="00B91647" w14:paraId="0AA25B71" w14:textId="77777777" w:rsidTr="00632E4A">
        <w:tc>
          <w:tcPr>
            <w:tcW w:w="851" w:type="dxa"/>
            <w:vAlign w:val="center"/>
          </w:tcPr>
          <w:p w14:paraId="0AA25B6F"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W</w:t>
            </w:r>
          </w:p>
        </w:tc>
        <w:tc>
          <w:tcPr>
            <w:tcW w:w="9355" w:type="dxa"/>
          </w:tcPr>
          <w:p w14:paraId="0AA25B70"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Attending work experience</w:t>
            </w:r>
          </w:p>
        </w:tc>
      </w:tr>
      <w:tr w:rsidR="005E32A8" w:rsidRPr="00B91647" w14:paraId="0AA25B74" w14:textId="77777777" w:rsidTr="00632E4A">
        <w:tc>
          <w:tcPr>
            <w:tcW w:w="851" w:type="dxa"/>
            <w:vAlign w:val="center"/>
          </w:tcPr>
          <w:p w14:paraId="0AA25B72"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B</w:t>
            </w:r>
          </w:p>
        </w:tc>
        <w:tc>
          <w:tcPr>
            <w:tcW w:w="9355" w:type="dxa"/>
          </w:tcPr>
          <w:p w14:paraId="0AA25B73"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Attending any other approved educational activity</w:t>
            </w:r>
          </w:p>
        </w:tc>
      </w:tr>
      <w:tr w:rsidR="005E32A8" w:rsidRPr="00B91647" w14:paraId="0AA25B77" w14:textId="77777777" w:rsidTr="00632E4A">
        <w:tc>
          <w:tcPr>
            <w:tcW w:w="851" w:type="dxa"/>
            <w:vAlign w:val="center"/>
          </w:tcPr>
          <w:p w14:paraId="0AA25B75"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D</w:t>
            </w:r>
          </w:p>
        </w:tc>
        <w:tc>
          <w:tcPr>
            <w:tcW w:w="9355" w:type="dxa"/>
          </w:tcPr>
          <w:p w14:paraId="0AA25B76"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Dual registered at another school</w:t>
            </w:r>
          </w:p>
        </w:tc>
      </w:tr>
      <w:tr w:rsidR="005E32A8" w:rsidRPr="00B91647" w14:paraId="0AA25B79" w14:textId="77777777" w:rsidTr="00632E4A">
        <w:tc>
          <w:tcPr>
            <w:tcW w:w="10206" w:type="dxa"/>
            <w:gridSpan w:val="2"/>
            <w:shd w:val="clear" w:color="auto" w:fill="CCCCFF"/>
            <w:vAlign w:val="center"/>
          </w:tcPr>
          <w:p w14:paraId="0AA25B78" w14:textId="77777777" w:rsidR="005E32A8" w:rsidRPr="00632E4A" w:rsidRDefault="001E08A5" w:rsidP="00632E4A">
            <w:pPr>
              <w:jc w:val="center"/>
              <w:rPr>
                <w:rFonts w:ascii="Verdana" w:eastAsia="Arial" w:hAnsi="Verdana" w:cs="Arial"/>
                <w:b/>
                <w:sz w:val="22"/>
                <w:szCs w:val="22"/>
              </w:rPr>
            </w:pPr>
            <w:r w:rsidRPr="00632E4A">
              <w:rPr>
                <w:rFonts w:ascii="Verdana" w:eastAsia="Arial" w:hAnsi="Verdana" w:cs="Arial"/>
                <w:b/>
                <w:sz w:val="22"/>
                <w:szCs w:val="22"/>
              </w:rPr>
              <w:t>Absent – Leave of absence</w:t>
            </w:r>
          </w:p>
        </w:tc>
      </w:tr>
      <w:tr w:rsidR="005E32A8" w:rsidRPr="00B91647" w14:paraId="0AA25B7C" w14:textId="77777777" w:rsidTr="00632E4A">
        <w:tc>
          <w:tcPr>
            <w:tcW w:w="851" w:type="dxa"/>
            <w:vAlign w:val="center"/>
          </w:tcPr>
          <w:p w14:paraId="0AA25B7A"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C1</w:t>
            </w:r>
          </w:p>
        </w:tc>
        <w:tc>
          <w:tcPr>
            <w:tcW w:w="9355" w:type="dxa"/>
          </w:tcPr>
          <w:p w14:paraId="0AA25B7B"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Leave of absence for the purpose of participating in a regulated performance or undertaking regulated employment abroad.</w:t>
            </w:r>
          </w:p>
        </w:tc>
      </w:tr>
      <w:tr w:rsidR="005E32A8" w:rsidRPr="00B91647" w14:paraId="0AA25B7F" w14:textId="77777777" w:rsidTr="00632E4A">
        <w:tc>
          <w:tcPr>
            <w:tcW w:w="851" w:type="dxa"/>
            <w:vAlign w:val="center"/>
          </w:tcPr>
          <w:p w14:paraId="0AA25B7D"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M</w:t>
            </w:r>
          </w:p>
        </w:tc>
        <w:tc>
          <w:tcPr>
            <w:tcW w:w="9355" w:type="dxa"/>
          </w:tcPr>
          <w:p w14:paraId="0AA25B7E"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Leave of absence for the purpose of attending a medical or dental appointment</w:t>
            </w:r>
          </w:p>
        </w:tc>
      </w:tr>
      <w:tr w:rsidR="005E32A8" w:rsidRPr="00B91647" w14:paraId="0AA25B82" w14:textId="77777777" w:rsidTr="00632E4A">
        <w:tc>
          <w:tcPr>
            <w:tcW w:w="851" w:type="dxa"/>
            <w:vAlign w:val="center"/>
          </w:tcPr>
          <w:p w14:paraId="0AA25B80"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J1</w:t>
            </w:r>
          </w:p>
        </w:tc>
        <w:tc>
          <w:tcPr>
            <w:tcW w:w="9355" w:type="dxa"/>
          </w:tcPr>
          <w:p w14:paraId="0AA25B81"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Leave of absence for the purpose of attending an interview for employment or for admission to another educational institution</w:t>
            </w:r>
          </w:p>
        </w:tc>
      </w:tr>
      <w:tr w:rsidR="005E32A8" w:rsidRPr="00B91647" w14:paraId="0AA25B85" w14:textId="77777777" w:rsidTr="00632E4A">
        <w:tc>
          <w:tcPr>
            <w:tcW w:w="851" w:type="dxa"/>
            <w:vAlign w:val="center"/>
          </w:tcPr>
          <w:p w14:paraId="0AA25B83"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S</w:t>
            </w:r>
          </w:p>
        </w:tc>
        <w:tc>
          <w:tcPr>
            <w:tcW w:w="9355" w:type="dxa"/>
          </w:tcPr>
          <w:p w14:paraId="0AA25B84"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Leave of absence for the purpose of studying for a public examination</w:t>
            </w:r>
          </w:p>
        </w:tc>
      </w:tr>
      <w:tr w:rsidR="005E32A8" w:rsidRPr="00B91647" w14:paraId="0AA25B88" w14:textId="77777777" w:rsidTr="00632E4A">
        <w:tc>
          <w:tcPr>
            <w:tcW w:w="851" w:type="dxa"/>
            <w:vAlign w:val="center"/>
          </w:tcPr>
          <w:p w14:paraId="0AA25B86"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X</w:t>
            </w:r>
          </w:p>
        </w:tc>
        <w:tc>
          <w:tcPr>
            <w:tcW w:w="9355" w:type="dxa"/>
          </w:tcPr>
          <w:p w14:paraId="0AA25B87"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Non-compulsory school age pupil not required to attend school</w:t>
            </w:r>
          </w:p>
        </w:tc>
      </w:tr>
      <w:tr w:rsidR="005E32A8" w:rsidRPr="00B91647" w14:paraId="0AA25B8B" w14:textId="77777777" w:rsidTr="00632E4A">
        <w:tc>
          <w:tcPr>
            <w:tcW w:w="851" w:type="dxa"/>
            <w:vAlign w:val="center"/>
          </w:tcPr>
          <w:p w14:paraId="0AA25B89"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C2</w:t>
            </w:r>
          </w:p>
        </w:tc>
        <w:tc>
          <w:tcPr>
            <w:tcW w:w="9355" w:type="dxa"/>
          </w:tcPr>
          <w:p w14:paraId="0AA25B8A"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Leave of absence for a compulsory school age pupil subject to a part-time timetable</w:t>
            </w:r>
          </w:p>
        </w:tc>
      </w:tr>
      <w:tr w:rsidR="005E32A8" w:rsidRPr="00B91647" w14:paraId="0AA25B8E" w14:textId="77777777" w:rsidTr="00632E4A">
        <w:tc>
          <w:tcPr>
            <w:tcW w:w="851" w:type="dxa"/>
            <w:vAlign w:val="center"/>
          </w:tcPr>
          <w:p w14:paraId="0AA25B8C"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C</w:t>
            </w:r>
          </w:p>
        </w:tc>
        <w:tc>
          <w:tcPr>
            <w:tcW w:w="9355" w:type="dxa"/>
          </w:tcPr>
          <w:p w14:paraId="0AA25B8D"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Leave of absence for exceptional circumstance</w:t>
            </w:r>
          </w:p>
        </w:tc>
      </w:tr>
      <w:tr w:rsidR="005E32A8" w:rsidRPr="00B91647" w14:paraId="0AA25B90" w14:textId="77777777" w:rsidTr="00632E4A">
        <w:tc>
          <w:tcPr>
            <w:tcW w:w="10206" w:type="dxa"/>
            <w:gridSpan w:val="2"/>
            <w:shd w:val="clear" w:color="auto" w:fill="CCCCFF"/>
            <w:vAlign w:val="center"/>
          </w:tcPr>
          <w:p w14:paraId="0AA25B8F" w14:textId="77777777" w:rsidR="005E32A8" w:rsidRPr="00632E4A" w:rsidRDefault="001E08A5" w:rsidP="00632E4A">
            <w:pPr>
              <w:jc w:val="center"/>
              <w:rPr>
                <w:rFonts w:ascii="Verdana" w:eastAsia="Arial" w:hAnsi="Verdana" w:cs="Arial"/>
                <w:b/>
                <w:sz w:val="22"/>
                <w:szCs w:val="22"/>
              </w:rPr>
            </w:pPr>
            <w:r w:rsidRPr="00632E4A">
              <w:rPr>
                <w:rFonts w:ascii="Verdana" w:eastAsia="Arial" w:hAnsi="Verdana" w:cs="Arial"/>
                <w:b/>
                <w:sz w:val="22"/>
                <w:szCs w:val="22"/>
              </w:rPr>
              <w:t>Absent – other authorised reasons</w:t>
            </w:r>
          </w:p>
        </w:tc>
      </w:tr>
      <w:tr w:rsidR="005E32A8" w:rsidRPr="00B91647" w14:paraId="0AA25B93" w14:textId="77777777" w:rsidTr="00632E4A">
        <w:tc>
          <w:tcPr>
            <w:tcW w:w="851" w:type="dxa"/>
            <w:vAlign w:val="center"/>
          </w:tcPr>
          <w:p w14:paraId="0AA25B91"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T</w:t>
            </w:r>
          </w:p>
        </w:tc>
        <w:tc>
          <w:tcPr>
            <w:tcW w:w="9355" w:type="dxa"/>
          </w:tcPr>
          <w:p w14:paraId="0AA25B92" w14:textId="6042994C" w:rsidR="005E32A8" w:rsidRPr="00632E4A" w:rsidRDefault="00240444">
            <w:pPr>
              <w:rPr>
                <w:rFonts w:ascii="Verdana" w:eastAsia="Arial" w:hAnsi="Verdana" w:cs="Arial"/>
                <w:sz w:val="22"/>
                <w:szCs w:val="22"/>
              </w:rPr>
            </w:pPr>
            <w:r>
              <w:rPr>
                <w:rFonts w:ascii="Verdana" w:eastAsia="Arial" w:hAnsi="Verdana" w:cs="Arial"/>
                <w:sz w:val="22"/>
                <w:szCs w:val="22"/>
              </w:rPr>
              <w:t>Parent/carer</w:t>
            </w:r>
            <w:r w:rsidR="001E08A5" w:rsidRPr="00632E4A">
              <w:rPr>
                <w:rFonts w:ascii="Verdana" w:eastAsia="Arial" w:hAnsi="Verdana" w:cs="Arial"/>
                <w:sz w:val="22"/>
                <w:szCs w:val="22"/>
              </w:rPr>
              <w:t xml:space="preserve"> travelling for occupational purposes</w:t>
            </w:r>
          </w:p>
        </w:tc>
      </w:tr>
      <w:tr w:rsidR="005E32A8" w:rsidRPr="00B91647" w14:paraId="0AA25B96" w14:textId="77777777" w:rsidTr="00632E4A">
        <w:tc>
          <w:tcPr>
            <w:tcW w:w="851" w:type="dxa"/>
            <w:vAlign w:val="center"/>
          </w:tcPr>
          <w:p w14:paraId="0AA25B94"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R</w:t>
            </w:r>
          </w:p>
        </w:tc>
        <w:tc>
          <w:tcPr>
            <w:tcW w:w="9355" w:type="dxa"/>
          </w:tcPr>
          <w:p w14:paraId="0AA25B95"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Religious observance</w:t>
            </w:r>
          </w:p>
        </w:tc>
      </w:tr>
      <w:tr w:rsidR="005E32A8" w:rsidRPr="00B91647" w14:paraId="0AA25B99" w14:textId="77777777" w:rsidTr="00632E4A">
        <w:tc>
          <w:tcPr>
            <w:tcW w:w="851" w:type="dxa"/>
            <w:vAlign w:val="center"/>
          </w:tcPr>
          <w:p w14:paraId="0AA25B97"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I</w:t>
            </w:r>
          </w:p>
        </w:tc>
        <w:tc>
          <w:tcPr>
            <w:tcW w:w="9355" w:type="dxa"/>
          </w:tcPr>
          <w:p w14:paraId="0AA25B98"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Illness (not medical or dental appointment)</w:t>
            </w:r>
          </w:p>
        </w:tc>
      </w:tr>
      <w:tr w:rsidR="005E32A8" w:rsidRPr="00B91647" w14:paraId="0AA25B9C" w14:textId="77777777" w:rsidTr="00632E4A">
        <w:tc>
          <w:tcPr>
            <w:tcW w:w="851" w:type="dxa"/>
            <w:vAlign w:val="center"/>
          </w:tcPr>
          <w:p w14:paraId="0AA25B9A"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E</w:t>
            </w:r>
          </w:p>
        </w:tc>
        <w:tc>
          <w:tcPr>
            <w:tcW w:w="9355" w:type="dxa"/>
          </w:tcPr>
          <w:p w14:paraId="0AA25B9B"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Suspended or permanently excluded and no alternative provision made</w:t>
            </w:r>
          </w:p>
        </w:tc>
      </w:tr>
      <w:tr w:rsidR="005E32A8" w:rsidRPr="00B91647" w14:paraId="0AA25B9E" w14:textId="77777777" w:rsidTr="00632E4A">
        <w:tc>
          <w:tcPr>
            <w:tcW w:w="10206" w:type="dxa"/>
            <w:gridSpan w:val="2"/>
            <w:shd w:val="clear" w:color="auto" w:fill="CCCCFF"/>
            <w:vAlign w:val="center"/>
          </w:tcPr>
          <w:p w14:paraId="0AA25B9D" w14:textId="77777777" w:rsidR="005E32A8" w:rsidRPr="00632E4A" w:rsidRDefault="001E08A5" w:rsidP="00632E4A">
            <w:pPr>
              <w:jc w:val="center"/>
              <w:rPr>
                <w:rFonts w:ascii="Verdana" w:eastAsia="Arial" w:hAnsi="Verdana" w:cs="Arial"/>
                <w:b/>
                <w:sz w:val="22"/>
                <w:szCs w:val="22"/>
              </w:rPr>
            </w:pPr>
            <w:r w:rsidRPr="00632E4A">
              <w:rPr>
                <w:rFonts w:ascii="Verdana" w:eastAsia="Arial" w:hAnsi="Verdana" w:cs="Arial"/>
                <w:b/>
                <w:sz w:val="22"/>
                <w:szCs w:val="22"/>
              </w:rPr>
              <w:t>Absent – unable to attend school because of unavoidable causes</w:t>
            </w:r>
          </w:p>
        </w:tc>
      </w:tr>
      <w:tr w:rsidR="005E32A8" w:rsidRPr="00B91647" w14:paraId="0AA25BA1" w14:textId="77777777" w:rsidTr="00632E4A">
        <w:tc>
          <w:tcPr>
            <w:tcW w:w="851" w:type="dxa"/>
            <w:vAlign w:val="center"/>
          </w:tcPr>
          <w:p w14:paraId="0AA25B9F"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Q</w:t>
            </w:r>
          </w:p>
        </w:tc>
        <w:tc>
          <w:tcPr>
            <w:tcW w:w="9355" w:type="dxa"/>
          </w:tcPr>
          <w:p w14:paraId="0AA25BA0"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Unable to attend the school because of a lack of access arrangements</w:t>
            </w:r>
          </w:p>
        </w:tc>
      </w:tr>
      <w:tr w:rsidR="005E32A8" w:rsidRPr="00B91647" w14:paraId="0AA25BA4" w14:textId="77777777" w:rsidTr="00632E4A">
        <w:tc>
          <w:tcPr>
            <w:tcW w:w="851" w:type="dxa"/>
            <w:vAlign w:val="center"/>
          </w:tcPr>
          <w:p w14:paraId="0AA25BA2"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Y1</w:t>
            </w:r>
          </w:p>
        </w:tc>
        <w:tc>
          <w:tcPr>
            <w:tcW w:w="9355" w:type="dxa"/>
          </w:tcPr>
          <w:p w14:paraId="0AA25BA3"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Unable to attend due to transport normally provided not being available</w:t>
            </w:r>
          </w:p>
        </w:tc>
      </w:tr>
      <w:tr w:rsidR="005E32A8" w:rsidRPr="00B91647" w14:paraId="0AA25BA7" w14:textId="77777777" w:rsidTr="00632E4A">
        <w:tc>
          <w:tcPr>
            <w:tcW w:w="851" w:type="dxa"/>
            <w:vAlign w:val="center"/>
          </w:tcPr>
          <w:p w14:paraId="0AA25BA5"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Y2</w:t>
            </w:r>
          </w:p>
        </w:tc>
        <w:tc>
          <w:tcPr>
            <w:tcW w:w="9355" w:type="dxa"/>
          </w:tcPr>
          <w:p w14:paraId="0AA25BA6"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Unable to attend due to widespread disruption to travel</w:t>
            </w:r>
          </w:p>
        </w:tc>
      </w:tr>
      <w:tr w:rsidR="005E32A8" w:rsidRPr="00B91647" w14:paraId="0AA25BAA" w14:textId="77777777" w:rsidTr="00632E4A">
        <w:tc>
          <w:tcPr>
            <w:tcW w:w="851" w:type="dxa"/>
            <w:vAlign w:val="center"/>
          </w:tcPr>
          <w:p w14:paraId="0AA25BA8"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Y3</w:t>
            </w:r>
          </w:p>
        </w:tc>
        <w:tc>
          <w:tcPr>
            <w:tcW w:w="9355" w:type="dxa"/>
          </w:tcPr>
          <w:p w14:paraId="0AA25BA9"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Unable to attend due to part of the school premises being closed</w:t>
            </w:r>
          </w:p>
        </w:tc>
      </w:tr>
      <w:tr w:rsidR="005E32A8" w:rsidRPr="00B91647" w14:paraId="0AA25BAD" w14:textId="77777777" w:rsidTr="00632E4A">
        <w:tc>
          <w:tcPr>
            <w:tcW w:w="851" w:type="dxa"/>
            <w:vAlign w:val="center"/>
          </w:tcPr>
          <w:p w14:paraId="0AA25BAB"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Y4</w:t>
            </w:r>
          </w:p>
        </w:tc>
        <w:tc>
          <w:tcPr>
            <w:tcW w:w="9355" w:type="dxa"/>
          </w:tcPr>
          <w:p w14:paraId="0AA25BAC"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Unable to attend due to the whole school site being unexpectedly closed</w:t>
            </w:r>
          </w:p>
        </w:tc>
      </w:tr>
      <w:tr w:rsidR="005E32A8" w:rsidRPr="00B91647" w14:paraId="0AA25BB0" w14:textId="77777777" w:rsidTr="00632E4A">
        <w:tc>
          <w:tcPr>
            <w:tcW w:w="851" w:type="dxa"/>
            <w:vAlign w:val="center"/>
          </w:tcPr>
          <w:p w14:paraId="0AA25BAE"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Y5</w:t>
            </w:r>
          </w:p>
        </w:tc>
        <w:tc>
          <w:tcPr>
            <w:tcW w:w="9355" w:type="dxa"/>
          </w:tcPr>
          <w:p w14:paraId="0AA25BAF"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Unable to attend as pupil is in criminal justice detention</w:t>
            </w:r>
          </w:p>
        </w:tc>
      </w:tr>
      <w:tr w:rsidR="005E32A8" w:rsidRPr="00B91647" w14:paraId="0AA25BB3" w14:textId="77777777" w:rsidTr="00632E4A">
        <w:tc>
          <w:tcPr>
            <w:tcW w:w="851" w:type="dxa"/>
            <w:vAlign w:val="center"/>
          </w:tcPr>
          <w:p w14:paraId="0AA25BB1"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Y6</w:t>
            </w:r>
          </w:p>
        </w:tc>
        <w:tc>
          <w:tcPr>
            <w:tcW w:w="9355" w:type="dxa"/>
          </w:tcPr>
          <w:p w14:paraId="0AA25BB2"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Unable to attend in accordance with public health guidance or law</w:t>
            </w:r>
          </w:p>
        </w:tc>
      </w:tr>
      <w:tr w:rsidR="005E32A8" w:rsidRPr="00B91647" w14:paraId="0AA25BB6" w14:textId="77777777" w:rsidTr="00632E4A">
        <w:tc>
          <w:tcPr>
            <w:tcW w:w="851" w:type="dxa"/>
            <w:vAlign w:val="center"/>
          </w:tcPr>
          <w:p w14:paraId="0AA25BB4"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Y7</w:t>
            </w:r>
          </w:p>
        </w:tc>
        <w:tc>
          <w:tcPr>
            <w:tcW w:w="9355" w:type="dxa"/>
          </w:tcPr>
          <w:p w14:paraId="0AA25BB5"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Unable to attend because of any other unavoidable cause</w:t>
            </w:r>
          </w:p>
        </w:tc>
      </w:tr>
      <w:tr w:rsidR="005E32A8" w:rsidRPr="00B91647" w14:paraId="0AA25BB8" w14:textId="77777777" w:rsidTr="00632E4A">
        <w:tc>
          <w:tcPr>
            <w:tcW w:w="10206" w:type="dxa"/>
            <w:gridSpan w:val="2"/>
            <w:shd w:val="clear" w:color="auto" w:fill="CCCCFF"/>
            <w:vAlign w:val="center"/>
          </w:tcPr>
          <w:p w14:paraId="0AA25BB7" w14:textId="77777777" w:rsidR="005E32A8" w:rsidRPr="00632E4A" w:rsidRDefault="001E08A5" w:rsidP="00632E4A">
            <w:pPr>
              <w:jc w:val="center"/>
              <w:rPr>
                <w:rFonts w:ascii="Verdana" w:eastAsia="Arial" w:hAnsi="Verdana" w:cs="Arial"/>
                <w:b/>
                <w:sz w:val="22"/>
                <w:szCs w:val="22"/>
              </w:rPr>
            </w:pPr>
            <w:r w:rsidRPr="00632E4A">
              <w:rPr>
                <w:rFonts w:ascii="Verdana" w:eastAsia="Arial" w:hAnsi="Verdana" w:cs="Arial"/>
                <w:b/>
                <w:sz w:val="22"/>
                <w:szCs w:val="22"/>
              </w:rPr>
              <w:t>Absent – unauthorised absence</w:t>
            </w:r>
          </w:p>
        </w:tc>
      </w:tr>
      <w:tr w:rsidR="005E32A8" w:rsidRPr="00B91647" w14:paraId="0AA25BBB" w14:textId="77777777" w:rsidTr="00632E4A">
        <w:tc>
          <w:tcPr>
            <w:tcW w:w="851" w:type="dxa"/>
            <w:vAlign w:val="center"/>
          </w:tcPr>
          <w:p w14:paraId="0AA25BB9"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G</w:t>
            </w:r>
          </w:p>
        </w:tc>
        <w:tc>
          <w:tcPr>
            <w:tcW w:w="9355" w:type="dxa"/>
          </w:tcPr>
          <w:p w14:paraId="0AA25BBA"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Holiday not granted by the school</w:t>
            </w:r>
          </w:p>
        </w:tc>
      </w:tr>
      <w:tr w:rsidR="005E32A8" w:rsidRPr="00B91647" w14:paraId="0AA25BBE" w14:textId="77777777" w:rsidTr="00632E4A">
        <w:tc>
          <w:tcPr>
            <w:tcW w:w="851" w:type="dxa"/>
            <w:vAlign w:val="center"/>
          </w:tcPr>
          <w:p w14:paraId="0AA25BBC"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N</w:t>
            </w:r>
          </w:p>
        </w:tc>
        <w:tc>
          <w:tcPr>
            <w:tcW w:w="9355" w:type="dxa"/>
          </w:tcPr>
          <w:p w14:paraId="0AA25BBD"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Reason for absence not yet established</w:t>
            </w:r>
          </w:p>
        </w:tc>
      </w:tr>
      <w:tr w:rsidR="005E32A8" w:rsidRPr="00B91647" w14:paraId="0AA25BC1" w14:textId="77777777" w:rsidTr="00632E4A">
        <w:tc>
          <w:tcPr>
            <w:tcW w:w="851" w:type="dxa"/>
            <w:vAlign w:val="center"/>
          </w:tcPr>
          <w:p w14:paraId="0AA25BBF"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O</w:t>
            </w:r>
          </w:p>
        </w:tc>
        <w:tc>
          <w:tcPr>
            <w:tcW w:w="9355" w:type="dxa"/>
          </w:tcPr>
          <w:p w14:paraId="0AA25BC0"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Absent in other or unknown circumstances</w:t>
            </w:r>
          </w:p>
        </w:tc>
      </w:tr>
      <w:tr w:rsidR="005E32A8" w:rsidRPr="00B91647" w14:paraId="0AA25BC4" w14:textId="77777777" w:rsidTr="00632E4A">
        <w:tc>
          <w:tcPr>
            <w:tcW w:w="851" w:type="dxa"/>
            <w:vAlign w:val="center"/>
          </w:tcPr>
          <w:p w14:paraId="0AA25BC2"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U</w:t>
            </w:r>
          </w:p>
        </w:tc>
        <w:tc>
          <w:tcPr>
            <w:tcW w:w="9355" w:type="dxa"/>
          </w:tcPr>
          <w:p w14:paraId="0AA25BC3"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Arrived in school after registration closed</w:t>
            </w:r>
          </w:p>
        </w:tc>
      </w:tr>
      <w:tr w:rsidR="005E32A8" w:rsidRPr="00B91647" w14:paraId="0AA25BC6" w14:textId="77777777" w:rsidTr="00632E4A">
        <w:tc>
          <w:tcPr>
            <w:tcW w:w="10206" w:type="dxa"/>
            <w:gridSpan w:val="2"/>
            <w:shd w:val="clear" w:color="auto" w:fill="CCCCFF"/>
            <w:vAlign w:val="center"/>
          </w:tcPr>
          <w:p w14:paraId="0AA25BC5" w14:textId="77777777" w:rsidR="005E32A8" w:rsidRPr="00632E4A" w:rsidRDefault="001E08A5" w:rsidP="00632E4A">
            <w:pPr>
              <w:jc w:val="center"/>
              <w:rPr>
                <w:rFonts w:ascii="Verdana" w:eastAsia="Arial" w:hAnsi="Verdana" w:cs="Arial"/>
                <w:b/>
                <w:sz w:val="22"/>
                <w:szCs w:val="22"/>
              </w:rPr>
            </w:pPr>
            <w:r w:rsidRPr="00632E4A">
              <w:rPr>
                <w:rFonts w:ascii="Verdana" w:eastAsia="Arial" w:hAnsi="Verdana" w:cs="Arial"/>
                <w:b/>
                <w:sz w:val="22"/>
                <w:szCs w:val="22"/>
              </w:rPr>
              <w:t>Administrative Codes</w:t>
            </w:r>
          </w:p>
        </w:tc>
      </w:tr>
      <w:tr w:rsidR="005E32A8" w:rsidRPr="00B91647" w14:paraId="0AA25BC9" w14:textId="77777777" w:rsidTr="00632E4A">
        <w:tc>
          <w:tcPr>
            <w:tcW w:w="851" w:type="dxa"/>
            <w:vAlign w:val="center"/>
          </w:tcPr>
          <w:p w14:paraId="0AA25BC7"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Z</w:t>
            </w:r>
          </w:p>
        </w:tc>
        <w:tc>
          <w:tcPr>
            <w:tcW w:w="9355" w:type="dxa"/>
          </w:tcPr>
          <w:p w14:paraId="0AA25BC8"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Prospective pupil not on admission register</w:t>
            </w:r>
          </w:p>
        </w:tc>
      </w:tr>
      <w:tr w:rsidR="005E32A8" w:rsidRPr="00B91647" w14:paraId="0AA25BCC" w14:textId="77777777" w:rsidTr="00632E4A">
        <w:tc>
          <w:tcPr>
            <w:tcW w:w="851" w:type="dxa"/>
            <w:vAlign w:val="center"/>
          </w:tcPr>
          <w:p w14:paraId="0AA25BCA" w14:textId="77777777" w:rsidR="005E32A8" w:rsidRPr="00632E4A" w:rsidRDefault="001E08A5" w:rsidP="00632E4A">
            <w:pPr>
              <w:jc w:val="center"/>
              <w:rPr>
                <w:rFonts w:ascii="Verdana" w:eastAsia="Arial" w:hAnsi="Verdana" w:cs="Arial"/>
                <w:sz w:val="22"/>
                <w:szCs w:val="22"/>
              </w:rPr>
            </w:pPr>
            <w:r w:rsidRPr="00632E4A">
              <w:rPr>
                <w:rFonts w:ascii="Verdana" w:eastAsia="Arial" w:hAnsi="Verdana" w:cs="Arial"/>
                <w:sz w:val="22"/>
                <w:szCs w:val="22"/>
              </w:rPr>
              <w:t>#</w:t>
            </w:r>
          </w:p>
        </w:tc>
        <w:tc>
          <w:tcPr>
            <w:tcW w:w="9355" w:type="dxa"/>
          </w:tcPr>
          <w:p w14:paraId="0AA25BCB" w14:textId="77777777" w:rsidR="005E32A8" w:rsidRPr="00632E4A" w:rsidRDefault="001E08A5">
            <w:pPr>
              <w:rPr>
                <w:rFonts w:ascii="Verdana" w:eastAsia="Arial" w:hAnsi="Verdana" w:cs="Arial"/>
                <w:sz w:val="22"/>
                <w:szCs w:val="22"/>
              </w:rPr>
            </w:pPr>
            <w:r w:rsidRPr="00632E4A">
              <w:rPr>
                <w:rFonts w:ascii="Verdana" w:eastAsia="Arial" w:hAnsi="Verdana" w:cs="Arial"/>
                <w:sz w:val="22"/>
                <w:szCs w:val="22"/>
              </w:rPr>
              <w:t>Planned whole school closure</w:t>
            </w:r>
          </w:p>
        </w:tc>
      </w:tr>
    </w:tbl>
    <w:p w14:paraId="0AA25BCD" w14:textId="77777777" w:rsidR="005E32A8" w:rsidRDefault="005E32A8">
      <w:pPr>
        <w:rPr>
          <w:rFonts w:ascii="Verdana" w:hAnsi="Verdana"/>
        </w:rPr>
      </w:pPr>
    </w:p>
    <w:p w14:paraId="173F82CD" w14:textId="77777777" w:rsidR="00650A64" w:rsidRDefault="00650A64">
      <w:pPr>
        <w:rPr>
          <w:rFonts w:ascii="Verdana" w:hAnsi="Verdana"/>
        </w:rPr>
      </w:pPr>
    </w:p>
    <w:p w14:paraId="117041C2" w14:textId="77777777" w:rsidR="00650A64" w:rsidRDefault="00650A64">
      <w:pPr>
        <w:rPr>
          <w:rFonts w:ascii="Verdana" w:hAnsi="Verdana"/>
        </w:rPr>
      </w:pPr>
    </w:p>
    <w:p w14:paraId="3D5CF512" w14:textId="77777777" w:rsidR="00650A64" w:rsidRDefault="00650A64">
      <w:pPr>
        <w:rPr>
          <w:rFonts w:ascii="Verdana" w:hAnsi="Verdana"/>
        </w:rPr>
      </w:pPr>
    </w:p>
    <w:p w14:paraId="77E7318A" w14:textId="77777777" w:rsidR="00977A6D" w:rsidRPr="0054211B" w:rsidRDefault="00977A6D" w:rsidP="00977A6D">
      <w:pPr>
        <w:pStyle w:val="Heading1"/>
        <w:rPr>
          <w:rFonts w:ascii="Verdana" w:hAnsi="Verdana"/>
          <w:b w:val="0"/>
          <w:bCs w:val="0"/>
          <w:color w:val="A62345"/>
          <w:lang w:val="en-US"/>
        </w:rPr>
      </w:pPr>
      <w:bookmarkStart w:id="131" w:name="_Toc209179752"/>
      <w:r w:rsidRPr="0054211B">
        <w:rPr>
          <w:rFonts w:ascii="Verdana" w:hAnsi="Verdana"/>
          <w:color w:val="A62345"/>
          <w:lang w:val="en-US"/>
        </w:rPr>
        <w:lastRenderedPageBreak/>
        <w:t>EQIA Process Summary</w:t>
      </w:r>
      <w:bookmarkEnd w:id="131"/>
    </w:p>
    <w:p w14:paraId="1951B115" w14:textId="77777777" w:rsidR="00DE77CD" w:rsidRDefault="00DE77CD">
      <w:pPr>
        <w:rPr>
          <w:rFonts w:ascii="Verdana" w:hAnsi="Verdana"/>
          <w:lang w:val="en-US"/>
        </w:rPr>
      </w:pPr>
    </w:p>
    <w:tbl>
      <w:tblPr>
        <w:tblStyle w:val="TableGrid"/>
        <w:tblW w:w="10490" w:type="dxa"/>
        <w:tblInd w:w="-289" w:type="dxa"/>
        <w:tblLayout w:type="fixed"/>
        <w:tblLook w:val="04A0" w:firstRow="1" w:lastRow="0" w:firstColumn="1" w:lastColumn="0" w:noHBand="0" w:noVBand="1"/>
      </w:tblPr>
      <w:tblGrid>
        <w:gridCol w:w="1277"/>
        <w:gridCol w:w="265"/>
        <w:gridCol w:w="160"/>
        <w:gridCol w:w="992"/>
        <w:gridCol w:w="142"/>
        <w:gridCol w:w="194"/>
        <w:gridCol w:w="854"/>
        <w:gridCol w:w="174"/>
        <w:gridCol w:w="231"/>
        <w:gridCol w:w="815"/>
        <w:gridCol w:w="119"/>
        <w:gridCol w:w="1015"/>
        <w:gridCol w:w="336"/>
        <w:gridCol w:w="514"/>
        <w:gridCol w:w="426"/>
        <w:gridCol w:w="61"/>
        <w:gridCol w:w="257"/>
        <w:gridCol w:w="1258"/>
        <w:gridCol w:w="550"/>
        <w:gridCol w:w="283"/>
        <w:gridCol w:w="567"/>
      </w:tblGrid>
      <w:tr w:rsidR="00DE77CD" w:rsidRPr="0002625A" w14:paraId="176EC685" w14:textId="77777777" w:rsidTr="00593E11">
        <w:trPr>
          <w:trHeight w:val="427"/>
        </w:trPr>
        <w:tc>
          <w:tcPr>
            <w:tcW w:w="3030" w:type="dxa"/>
            <w:gridSpan w:val="6"/>
            <w:vAlign w:val="center"/>
          </w:tcPr>
          <w:p w14:paraId="2DAF260A" w14:textId="77777777" w:rsidR="00DE77CD" w:rsidRPr="005840D8" w:rsidRDefault="00DE77CD" w:rsidP="00A815A6">
            <w:pPr>
              <w:jc w:val="right"/>
              <w:rPr>
                <w:rFonts w:asciiTheme="minorBidi" w:hAnsiTheme="minorBidi" w:cstheme="minorBidi"/>
                <w:b/>
                <w:bCs/>
                <w:sz w:val="24"/>
                <w:szCs w:val="24"/>
                <w:lang w:val="en-US"/>
              </w:rPr>
            </w:pPr>
            <w:r w:rsidRPr="005840D8">
              <w:rPr>
                <w:rFonts w:asciiTheme="minorBidi" w:hAnsiTheme="minorBidi" w:cstheme="minorBidi"/>
                <w:b/>
                <w:bCs/>
                <w:sz w:val="24"/>
                <w:szCs w:val="24"/>
                <w:lang w:val="en-US"/>
              </w:rPr>
              <w:t>Policy:</w:t>
            </w:r>
          </w:p>
        </w:tc>
        <w:tc>
          <w:tcPr>
            <w:tcW w:w="7460" w:type="dxa"/>
            <w:gridSpan w:val="15"/>
            <w:vAlign w:val="center"/>
          </w:tcPr>
          <w:p w14:paraId="335322E7" w14:textId="5B126E5C" w:rsidR="00DE77CD" w:rsidRPr="005840D8" w:rsidRDefault="00977A6D" w:rsidP="00A815A6">
            <w:pPr>
              <w:rPr>
                <w:rFonts w:asciiTheme="minorBidi" w:hAnsiTheme="minorBidi" w:cstheme="minorBidi"/>
                <w:b/>
                <w:bCs/>
                <w:sz w:val="24"/>
                <w:szCs w:val="24"/>
                <w:lang w:val="en-US"/>
              </w:rPr>
            </w:pPr>
            <w:r w:rsidRPr="005840D8">
              <w:rPr>
                <w:rFonts w:asciiTheme="minorBidi" w:hAnsiTheme="minorBidi" w:cstheme="minorBidi"/>
                <w:b/>
                <w:bCs/>
                <w:sz w:val="24"/>
                <w:szCs w:val="24"/>
                <w:lang w:val="en-US"/>
              </w:rPr>
              <w:t>Attendance Policy (full version)</w:t>
            </w:r>
          </w:p>
        </w:tc>
      </w:tr>
      <w:tr w:rsidR="00DE77CD" w:rsidRPr="0002625A" w14:paraId="6B65E5F9" w14:textId="77777777" w:rsidTr="00593E11">
        <w:trPr>
          <w:trHeight w:val="391"/>
        </w:trPr>
        <w:tc>
          <w:tcPr>
            <w:tcW w:w="3030" w:type="dxa"/>
            <w:gridSpan w:val="6"/>
            <w:vAlign w:val="center"/>
          </w:tcPr>
          <w:p w14:paraId="0FC2A48D" w14:textId="77777777" w:rsidR="00DE77CD" w:rsidRPr="005840D8" w:rsidRDefault="00DE77CD" w:rsidP="00A815A6">
            <w:pPr>
              <w:jc w:val="right"/>
              <w:rPr>
                <w:rFonts w:asciiTheme="minorBidi" w:hAnsiTheme="minorBidi" w:cstheme="minorBidi"/>
                <w:b/>
                <w:bCs/>
                <w:sz w:val="24"/>
                <w:szCs w:val="24"/>
                <w:lang w:val="en-US"/>
              </w:rPr>
            </w:pPr>
            <w:r w:rsidRPr="005840D8">
              <w:rPr>
                <w:rFonts w:asciiTheme="minorBidi" w:hAnsiTheme="minorBidi" w:cstheme="minorBidi"/>
                <w:b/>
                <w:bCs/>
                <w:sz w:val="24"/>
                <w:szCs w:val="24"/>
                <w:lang w:val="en-US"/>
              </w:rPr>
              <w:t>EQIA completed by:</w:t>
            </w:r>
          </w:p>
        </w:tc>
        <w:tc>
          <w:tcPr>
            <w:tcW w:w="7460" w:type="dxa"/>
            <w:gridSpan w:val="15"/>
            <w:vAlign w:val="center"/>
          </w:tcPr>
          <w:p w14:paraId="392F6C98" w14:textId="56DC24F9" w:rsidR="00DE77CD" w:rsidRPr="005840D8" w:rsidRDefault="00D02C66" w:rsidP="00A815A6">
            <w:pPr>
              <w:rPr>
                <w:rFonts w:asciiTheme="minorBidi" w:hAnsiTheme="minorBidi" w:cstheme="minorBidi"/>
                <w:i/>
                <w:iCs/>
                <w:sz w:val="24"/>
                <w:szCs w:val="24"/>
                <w:lang w:val="en-US"/>
              </w:rPr>
            </w:pPr>
            <w:r>
              <w:rPr>
                <w:rFonts w:asciiTheme="minorBidi" w:hAnsiTheme="minorBidi" w:cstheme="minorBidi"/>
                <w:i/>
                <w:iCs/>
                <w:sz w:val="24"/>
                <w:szCs w:val="24"/>
                <w:lang w:val="en-US"/>
              </w:rPr>
              <w:t>Headteacher and FGB</w:t>
            </w:r>
          </w:p>
        </w:tc>
      </w:tr>
      <w:tr w:rsidR="00DE77CD" w:rsidRPr="0002625A" w14:paraId="58EF69B7" w14:textId="77777777" w:rsidTr="00593E11">
        <w:trPr>
          <w:trHeight w:val="440"/>
        </w:trPr>
        <w:tc>
          <w:tcPr>
            <w:tcW w:w="10490" w:type="dxa"/>
            <w:gridSpan w:val="21"/>
            <w:vAlign w:val="center"/>
          </w:tcPr>
          <w:p w14:paraId="3F346ABB" w14:textId="77777777" w:rsidR="00DE77CD" w:rsidRPr="005840D8" w:rsidRDefault="00DE77CD" w:rsidP="00A815A6">
            <w:pPr>
              <w:rPr>
                <w:rFonts w:asciiTheme="minorBidi" w:hAnsiTheme="minorBidi" w:cstheme="minorBidi"/>
                <w:b/>
                <w:bCs/>
                <w:sz w:val="24"/>
                <w:szCs w:val="24"/>
                <w:lang w:val="en-US"/>
              </w:rPr>
            </w:pPr>
            <w:r w:rsidRPr="005840D8">
              <w:rPr>
                <w:rFonts w:asciiTheme="minorBidi" w:hAnsiTheme="minorBidi" w:cstheme="minorBidi"/>
                <w:b/>
                <w:bCs/>
                <w:sz w:val="24"/>
                <w:szCs w:val="24"/>
                <w:lang w:val="en-US"/>
              </w:rPr>
              <w:t xml:space="preserve">Following EQIA, have any potential impacts been identified? </w:t>
            </w:r>
          </w:p>
        </w:tc>
      </w:tr>
      <w:tr w:rsidR="00DE77CD" w:rsidRPr="0002625A" w14:paraId="21F8FF49" w14:textId="77777777" w:rsidTr="00593E11">
        <w:trPr>
          <w:trHeight w:val="491"/>
        </w:trPr>
        <w:tc>
          <w:tcPr>
            <w:tcW w:w="3030" w:type="dxa"/>
            <w:gridSpan w:val="6"/>
            <w:vAlign w:val="center"/>
          </w:tcPr>
          <w:p w14:paraId="73B76CE4" w14:textId="77777777" w:rsidR="00DE77CD" w:rsidRPr="005840D8" w:rsidRDefault="00DE77CD" w:rsidP="00A815A6">
            <w:pPr>
              <w:jc w:val="center"/>
              <w:rPr>
                <w:rFonts w:asciiTheme="minorBidi" w:hAnsiTheme="minorBidi" w:cstheme="minorBidi"/>
                <w:b/>
                <w:bCs/>
                <w:sz w:val="24"/>
                <w:szCs w:val="24"/>
                <w:lang w:val="en-US"/>
              </w:rPr>
            </w:pPr>
            <w:r w:rsidRPr="005840D8">
              <w:rPr>
                <w:rFonts w:asciiTheme="minorBidi" w:hAnsiTheme="minorBidi" w:cstheme="minorBidi"/>
                <w:b/>
                <w:bCs/>
                <w:sz w:val="24"/>
                <w:szCs w:val="24"/>
                <w:lang w:val="en-US"/>
              </w:rPr>
              <w:t xml:space="preserve">Yes </w:t>
            </w:r>
          </w:p>
        </w:tc>
        <w:tc>
          <w:tcPr>
            <w:tcW w:w="2193" w:type="dxa"/>
            <w:gridSpan w:val="5"/>
            <w:vAlign w:val="center"/>
          </w:tcPr>
          <w:p w14:paraId="5ED957BE" w14:textId="77777777" w:rsidR="00DE77CD" w:rsidRPr="005840D8" w:rsidRDefault="00DE77CD" w:rsidP="00A815A6">
            <w:pPr>
              <w:jc w:val="center"/>
              <w:rPr>
                <w:rFonts w:asciiTheme="minorBidi" w:hAnsiTheme="minorBidi" w:cstheme="minorBidi"/>
                <w:b/>
                <w:bCs/>
                <w:sz w:val="24"/>
                <w:szCs w:val="24"/>
                <w:lang w:val="en-US"/>
              </w:rPr>
            </w:pPr>
          </w:p>
        </w:tc>
        <w:tc>
          <w:tcPr>
            <w:tcW w:w="2352" w:type="dxa"/>
            <w:gridSpan w:val="5"/>
            <w:vAlign w:val="center"/>
          </w:tcPr>
          <w:p w14:paraId="53080A09" w14:textId="77777777" w:rsidR="00DE77CD" w:rsidRPr="005840D8" w:rsidRDefault="00DE77CD" w:rsidP="00A815A6">
            <w:pPr>
              <w:jc w:val="center"/>
              <w:rPr>
                <w:rFonts w:asciiTheme="minorBidi" w:hAnsiTheme="minorBidi" w:cstheme="minorBidi"/>
                <w:b/>
                <w:bCs/>
                <w:sz w:val="24"/>
                <w:szCs w:val="24"/>
                <w:lang w:val="en-US"/>
              </w:rPr>
            </w:pPr>
            <w:r w:rsidRPr="005840D8">
              <w:rPr>
                <w:rFonts w:asciiTheme="minorBidi" w:hAnsiTheme="minorBidi" w:cstheme="minorBidi"/>
                <w:b/>
                <w:bCs/>
                <w:sz w:val="24"/>
                <w:szCs w:val="24"/>
                <w:lang w:val="en-US"/>
              </w:rPr>
              <w:t>No</w:t>
            </w:r>
          </w:p>
        </w:tc>
        <w:tc>
          <w:tcPr>
            <w:tcW w:w="2915" w:type="dxa"/>
            <w:gridSpan w:val="5"/>
            <w:vAlign w:val="center"/>
          </w:tcPr>
          <w:p w14:paraId="7675D854" w14:textId="77777777" w:rsidR="00DE77CD" w:rsidRPr="005840D8" w:rsidRDefault="00DE77CD" w:rsidP="00A815A6">
            <w:pPr>
              <w:jc w:val="center"/>
              <w:rPr>
                <w:rFonts w:asciiTheme="minorBidi" w:hAnsiTheme="minorBidi" w:cstheme="minorBidi"/>
                <w:b/>
                <w:bCs/>
                <w:sz w:val="24"/>
                <w:szCs w:val="24"/>
                <w:lang w:val="en-US"/>
              </w:rPr>
            </w:pPr>
            <w:r w:rsidRPr="005840D8">
              <w:rPr>
                <w:rFonts w:ascii="Segoe UI Symbol" w:hAnsi="Segoe UI Symbol" w:cs="Segoe UI Symbol"/>
                <w:b/>
                <w:bCs/>
                <w:sz w:val="24"/>
                <w:szCs w:val="24"/>
                <w:lang w:val="en-US"/>
              </w:rPr>
              <w:t>✓</w:t>
            </w:r>
          </w:p>
        </w:tc>
      </w:tr>
      <w:tr w:rsidR="00DE77CD" w:rsidRPr="0002625A" w14:paraId="38E09DBD" w14:textId="77777777" w:rsidTr="00593E11">
        <w:trPr>
          <w:trHeight w:val="469"/>
        </w:trPr>
        <w:tc>
          <w:tcPr>
            <w:tcW w:w="10490" w:type="dxa"/>
            <w:gridSpan w:val="21"/>
            <w:vAlign w:val="center"/>
          </w:tcPr>
          <w:p w14:paraId="6866553B" w14:textId="77777777" w:rsidR="00DE77CD" w:rsidRPr="00D02C66" w:rsidRDefault="00DE77CD" w:rsidP="00A815A6">
            <w:pPr>
              <w:jc w:val="center"/>
              <w:rPr>
                <w:rFonts w:asciiTheme="minorBidi" w:hAnsiTheme="minorBidi" w:cstheme="minorBidi"/>
                <w:b/>
                <w:bCs/>
                <w:color w:val="BFBFBF" w:themeColor="background1" w:themeShade="BF"/>
                <w:sz w:val="24"/>
                <w:szCs w:val="24"/>
                <w:lang w:val="en-US"/>
              </w:rPr>
            </w:pPr>
            <w:r w:rsidRPr="00D02C66">
              <w:rPr>
                <w:rFonts w:asciiTheme="minorBidi" w:hAnsiTheme="minorBidi" w:cstheme="minorBidi"/>
                <w:b/>
                <w:bCs/>
                <w:color w:val="BFBFBF" w:themeColor="background1" w:themeShade="BF"/>
                <w:sz w:val="24"/>
                <w:szCs w:val="24"/>
                <w:lang w:val="en-US"/>
              </w:rPr>
              <w:t>Which protected characteristic could be affected?</w:t>
            </w:r>
          </w:p>
        </w:tc>
      </w:tr>
      <w:tr w:rsidR="00DE77CD" w:rsidRPr="0002625A" w14:paraId="4C7E8598" w14:textId="77777777" w:rsidTr="00A4334D">
        <w:trPr>
          <w:trHeight w:val="505"/>
        </w:trPr>
        <w:tc>
          <w:tcPr>
            <w:tcW w:w="1277" w:type="dxa"/>
            <w:vAlign w:val="center"/>
          </w:tcPr>
          <w:p w14:paraId="1C102551" w14:textId="77777777" w:rsidR="00DE77CD" w:rsidRPr="00D02C66" w:rsidRDefault="00DE77CD"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rPr>
              <w:t>Age</w:t>
            </w:r>
          </w:p>
        </w:tc>
        <w:tc>
          <w:tcPr>
            <w:tcW w:w="425" w:type="dxa"/>
            <w:gridSpan w:val="2"/>
            <w:vAlign w:val="center"/>
          </w:tcPr>
          <w:p w14:paraId="32745D1B" w14:textId="44D8A2EE" w:rsidR="00DE77CD" w:rsidRPr="00D02C66" w:rsidRDefault="00DE77CD" w:rsidP="00A815A6">
            <w:pPr>
              <w:jc w:val="center"/>
              <w:rPr>
                <w:rFonts w:asciiTheme="minorBidi" w:hAnsiTheme="minorBidi" w:cstheme="minorBidi"/>
                <w:color w:val="BFBFBF" w:themeColor="background1" w:themeShade="BF"/>
                <w:lang w:val="en-US"/>
              </w:rPr>
            </w:pPr>
          </w:p>
        </w:tc>
        <w:tc>
          <w:tcPr>
            <w:tcW w:w="2182" w:type="dxa"/>
            <w:gridSpan w:val="4"/>
            <w:vAlign w:val="center"/>
          </w:tcPr>
          <w:p w14:paraId="3524B5FE" w14:textId="77777777" w:rsidR="00DE77CD" w:rsidRPr="00D02C66" w:rsidRDefault="00DE77CD"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rPr>
              <w:t>Sexual orientation</w:t>
            </w:r>
          </w:p>
        </w:tc>
        <w:tc>
          <w:tcPr>
            <w:tcW w:w="405" w:type="dxa"/>
            <w:gridSpan w:val="2"/>
            <w:vAlign w:val="center"/>
          </w:tcPr>
          <w:p w14:paraId="5C669B4D" w14:textId="55FC8E9C" w:rsidR="00DE77CD" w:rsidRPr="00D02C66" w:rsidRDefault="00DE77CD" w:rsidP="00A815A6">
            <w:pPr>
              <w:jc w:val="right"/>
              <w:rPr>
                <w:rFonts w:asciiTheme="minorBidi" w:hAnsiTheme="minorBidi" w:cstheme="minorBidi"/>
                <w:color w:val="BFBFBF" w:themeColor="background1" w:themeShade="BF"/>
                <w:lang w:val="en-US"/>
              </w:rPr>
            </w:pPr>
          </w:p>
        </w:tc>
        <w:tc>
          <w:tcPr>
            <w:tcW w:w="2799" w:type="dxa"/>
            <w:gridSpan w:val="5"/>
            <w:vAlign w:val="center"/>
          </w:tcPr>
          <w:p w14:paraId="6760C47E" w14:textId="77777777" w:rsidR="00DE77CD" w:rsidRPr="00D02C66" w:rsidRDefault="00DE77CD"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rPr>
              <w:t>Gender reassignment</w:t>
            </w:r>
          </w:p>
        </w:tc>
        <w:tc>
          <w:tcPr>
            <w:tcW w:w="426" w:type="dxa"/>
            <w:vAlign w:val="center"/>
          </w:tcPr>
          <w:p w14:paraId="065F08B8" w14:textId="1C671C79" w:rsidR="00DE77CD" w:rsidRPr="00D02C66" w:rsidRDefault="00DE77CD" w:rsidP="00A815A6">
            <w:pPr>
              <w:jc w:val="center"/>
              <w:rPr>
                <w:rFonts w:asciiTheme="minorBidi" w:hAnsiTheme="minorBidi" w:cstheme="minorBidi"/>
                <w:color w:val="BFBFBF" w:themeColor="background1" w:themeShade="BF"/>
                <w:lang w:val="en-US"/>
              </w:rPr>
            </w:pPr>
          </w:p>
        </w:tc>
        <w:tc>
          <w:tcPr>
            <w:tcW w:w="2409" w:type="dxa"/>
            <w:gridSpan w:val="5"/>
            <w:vAlign w:val="center"/>
          </w:tcPr>
          <w:p w14:paraId="06DE2063" w14:textId="15212688" w:rsidR="00DE77CD" w:rsidRPr="00D02C66" w:rsidRDefault="00DE77CD"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rPr>
              <w:t>Married/civil partnership</w:t>
            </w:r>
          </w:p>
        </w:tc>
        <w:tc>
          <w:tcPr>
            <w:tcW w:w="567" w:type="dxa"/>
            <w:vAlign w:val="center"/>
          </w:tcPr>
          <w:p w14:paraId="128D2985" w14:textId="5D6E01B8" w:rsidR="00DE77CD" w:rsidRPr="00D02C66" w:rsidRDefault="00DE77CD" w:rsidP="00A815A6">
            <w:pPr>
              <w:jc w:val="center"/>
              <w:rPr>
                <w:rFonts w:asciiTheme="minorBidi" w:hAnsiTheme="minorBidi" w:cstheme="minorBidi"/>
                <w:color w:val="BFBFBF" w:themeColor="background1" w:themeShade="BF"/>
                <w:lang w:val="en-US"/>
              </w:rPr>
            </w:pPr>
          </w:p>
        </w:tc>
      </w:tr>
      <w:tr w:rsidR="00DE77CD" w:rsidRPr="0002625A" w14:paraId="636F1249" w14:textId="77777777" w:rsidTr="00593E11">
        <w:trPr>
          <w:trHeight w:val="426"/>
        </w:trPr>
        <w:tc>
          <w:tcPr>
            <w:tcW w:w="1277" w:type="dxa"/>
            <w:vAlign w:val="center"/>
          </w:tcPr>
          <w:p w14:paraId="2CD7ED7D" w14:textId="77777777" w:rsidR="00DE77CD" w:rsidRPr="00D02C66" w:rsidRDefault="00DE77CD"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rPr>
              <w:t>Disability</w:t>
            </w:r>
          </w:p>
        </w:tc>
        <w:tc>
          <w:tcPr>
            <w:tcW w:w="425" w:type="dxa"/>
            <w:gridSpan w:val="2"/>
            <w:vAlign w:val="center"/>
          </w:tcPr>
          <w:p w14:paraId="72BEA302" w14:textId="45EF5742" w:rsidR="00DE77CD" w:rsidRPr="00D02C66" w:rsidRDefault="00DE77CD" w:rsidP="00A815A6">
            <w:pPr>
              <w:jc w:val="center"/>
              <w:rPr>
                <w:rFonts w:asciiTheme="minorBidi" w:hAnsiTheme="minorBidi" w:cstheme="minorBidi"/>
                <w:color w:val="BFBFBF" w:themeColor="background1" w:themeShade="BF"/>
                <w:lang w:val="en-US"/>
              </w:rPr>
            </w:pPr>
          </w:p>
        </w:tc>
        <w:tc>
          <w:tcPr>
            <w:tcW w:w="5386" w:type="dxa"/>
            <w:gridSpan w:val="11"/>
            <w:vAlign w:val="center"/>
          </w:tcPr>
          <w:p w14:paraId="16807253" w14:textId="77777777" w:rsidR="00DE77CD" w:rsidRPr="00D02C66" w:rsidRDefault="00DE77CD"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rPr>
              <w:t>Race (colour, nationality, ethnic or national origin)</w:t>
            </w:r>
          </w:p>
        </w:tc>
        <w:tc>
          <w:tcPr>
            <w:tcW w:w="426" w:type="dxa"/>
            <w:vAlign w:val="center"/>
          </w:tcPr>
          <w:p w14:paraId="58AE9186" w14:textId="3ABC10B8" w:rsidR="00DE77CD" w:rsidRPr="00D02C66" w:rsidRDefault="00DE77CD" w:rsidP="00A815A6">
            <w:pPr>
              <w:jc w:val="center"/>
              <w:rPr>
                <w:rFonts w:asciiTheme="minorBidi" w:hAnsiTheme="minorBidi" w:cstheme="minorBidi"/>
                <w:color w:val="BFBFBF" w:themeColor="background1" w:themeShade="BF"/>
                <w:lang w:val="en-US"/>
              </w:rPr>
            </w:pPr>
          </w:p>
        </w:tc>
        <w:tc>
          <w:tcPr>
            <w:tcW w:w="2409" w:type="dxa"/>
            <w:gridSpan w:val="5"/>
            <w:vAlign w:val="center"/>
          </w:tcPr>
          <w:p w14:paraId="3C11A470" w14:textId="77777777" w:rsidR="00DE77CD" w:rsidRPr="00D02C66" w:rsidRDefault="00DE77CD"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rPr>
              <w:t>Pregnancy/ maternity</w:t>
            </w:r>
          </w:p>
        </w:tc>
        <w:tc>
          <w:tcPr>
            <w:tcW w:w="567" w:type="dxa"/>
            <w:vAlign w:val="center"/>
          </w:tcPr>
          <w:p w14:paraId="0BDE1F9A" w14:textId="6044E421" w:rsidR="00DE77CD" w:rsidRPr="00D02C66" w:rsidRDefault="00DE77CD" w:rsidP="00A815A6">
            <w:pPr>
              <w:jc w:val="center"/>
              <w:rPr>
                <w:rFonts w:asciiTheme="minorBidi" w:hAnsiTheme="minorBidi" w:cstheme="minorBidi"/>
                <w:color w:val="BFBFBF" w:themeColor="background1" w:themeShade="BF"/>
                <w:lang w:val="en-US"/>
              </w:rPr>
            </w:pPr>
          </w:p>
        </w:tc>
      </w:tr>
      <w:tr w:rsidR="00DE77CD" w:rsidRPr="0002625A" w14:paraId="38B6D303" w14:textId="77777777" w:rsidTr="00593E11">
        <w:trPr>
          <w:trHeight w:val="419"/>
        </w:trPr>
        <w:tc>
          <w:tcPr>
            <w:tcW w:w="1277" w:type="dxa"/>
            <w:vAlign w:val="center"/>
          </w:tcPr>
          <w:p w14:paraId="371D7554" w14:textId="77777777" w:rsidR="00DE77CD" w:rsidRPr="00D02C66" w:rsidRDefault="00DE77CD"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rPr>
              <w:t>Sex</w:t>
            </w:r>
          </w:p>
        </w:tc>
        <w:tc>
          <w:tcPr>
            <w:tcW w:w="425" w:type="dxa"/>
            <w:gridSpan w:val="2"/>
            <w:vAlign w:val="center"/>
          </w:tcPr>
          <w:p w14:paraId="002AE632" w14:textId="09F34DCE" w:rsidR="00DE77CD" w:rsidRPr="00D02C66" w:rsidRDefault="00DE77CD" w:rsidP="00A815A6">
            <w:pPr>
              <w:jc w:val="center"/>
              <w:rPr>
                <w:rFonts w:asciiTheme="minorBidi" w:hAnsiTheme="minorBidi" w:cstheme="minorBidi"/>
                <w:color w:val="BFBFBF" w:themeColor="background1" w:themeShade="BF"/>
                <w:lang w:val="en-US"/>
              </w:rPr>
            </w:pPr>
          </w:p>
        </w:tc>
        <w:tc>
          <w:tcPr>
            <w:tcW w:w="5386" w:type="dxa"/>
            <w:gridSpan w:val="11"/>
            <w:vAlign w:val="center"/>
          </w:tcPr>
          <w:p w14:paraId="08CDB501" w14:textId="77777777" w:rsidR="00DE77CD" w:rsidRPr="00D02C66" w:rsidRDefault="00DE77CD"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Experience of care system</w:t>
            </w:r>
          </w:p>
        </w:tc>
        <w:tc>
          <w:tcPr>
            <w:tcW w:w="426" w:type="dxa"/>
            <w:vAlign w:val="center"/>
          </w:tcPr>
          <w:p w14:paraId="56A59A9D" w14:textId="5BDA369D" w:rsidR="00DE77CD" w:rsidRPr="00D02C66" w:rsidRDefault="00DE77CD" w:rsidP="00A815A6">
            <w:pPr>
              <w:jc w:val="center"/>
              <w:rPr>
                <w:rFonts w:asciiTheme="minorBidi" w:hAnsiTheme="minorBidi" w:cstheme="minorBidi"/>
                <w:color w:val="BFBFBF" w:themeColor="background1" w:themeShade="BF"/>
                <w:lang w:val="en-US"/>
              </w:rPr>
            </w:pPr>
          </w:p>
        </w:tc>
        <w:tc>
          <w:tcPr>
            <w:tcW w:w="2409" w:type="dxa"/>
            <w:gridSpan w:val="5"/>
            <w:vAlign w:val="center"/>
          </w:tcPr>
          <w:p w14:paraId="2A296A8B" w14:textId="77777777" w:rsidR="00DE77CD" w:rsidRPr="00D02C66" w:rsidRDefault="00DE77CD"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rPr>
              <w:t>Religion or belief</w:t>
            </w:r>
          </w:p>
        </w:tc>
        <w:tc>
          <w:tcPr>
            <w:tcW w:w="567" w:type="dxa"/>
            <w:vAlign w:val="center"/>
          </w:tcPr>
          <w:p w14:paraId="11E9282C" w14:textId="4DF0C298" w:rsidR="00DE77CD" w:rsidRPr="00D02C66" w:rsidRDefault="00DE77CD" w:rsidP="00A815A6">
            <w:pPr>
              <w:jc w:val="center"/>
              <w:rPr>
                <w:rFonts w:asciiTheme="minorBidi" w:hAnsiTheme="minorBidi" w:cstheme="minorBidi"/>
                <w:color w:val="BFBFBF" w:themeColor="background1" w:themeShade="BF"/>
                <w:lang w:val="en-US"/>
              </w:rPr>
            </w:pPr>
          </w:p>
        </w:tc>
      </w:tr>
      <w:tr w:rsidR="00DE77CD" w:rsidRPr="0002625A" w14:paraId="54E2372D" w14:textId="77777777" w:rsidTr="00593E11">
        <w:trPr>
          <w:trHeight w:val="516"/>
        </w:trPr>
        <w:tc>
          <w:tcPr>
            <w:tcW w:w="10490" w:type="dxa"/>
            <w:gridSpan w:val="21"/>
            <w:vAlign w:val="center"/>
          </w:tcPr>
          <w:p w14:paraId="58C9E850" w14:textId="77777777" w:rsidR="00DE77CD" w:rsidRPr="00D02C66" w:rsidRDefault="00DE77CD" w:rsidP="00A815A6">
            <w:pPr>
              <w:jc w:val="center"/>
              <w:rPr>
                <w:rFonts w:asciiTheme="minorBidi" w:hAnsiTheme="minorBidi" w:cstheme="minorBidi"/>
                <w:b/>
                <w:bCs/>
                <w:color w:val="BFBFBF" w:themeColor="background1" w:themeShade="BF"/>
                <w:lang w:val="en-US"/>
              </w:rPr>
            </w:pPr>
            <w:r w:rsidRPr="00D02C66">
              <w:rPr>
                <w:rFonts w:asciiTheme="minorBidi" w:hAnsiTheme="minorBidi" w:cstheme="minorBidi"/>
                <w:b/>
                <w:bCs/>
                <w:color w:val="BFBFBF" w:themeColor="background1" w:themeShade="BF"/>
                <w:sz w:val="24"/>
                <w:szCs w:val="24"/>
                <w:lang w:val="en-US"/>
              </w:rPr>
              <w:t>What evidence has been used to inform the assessment?</w:t>
            </w:r>
          </w:p>
        </w:tc>
      </w:tr>
      <w:tr w:rsidR="00DE77CD" w:rsidRPr="0002625A" w14:paraId="353C5D81" w14:textId="77777777" w:rsidTr="00651051">
        <w:trPr>
          <w:trHeight w:val="323"/>
        </w:trPr>
        <w:tc>
          <w:tcPr>
            <w:tcW w:w="1542" w:type="dxa"/>
            <w:gridSpan w:val="2"/>
            <w:vAlign w:val="center"/>
          </w:tcPr>
          <w:p w14:paraId="056BABB1" w14:textId="77777777" w:rsidR="00DE77CD" w:rsidRPr="00D02C66" w:rsidRDefault="00DE77CD"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Data</w:t>
            </w:r>
          </w:p>
        </w:tc>
        <w:tc>
          <w:tcPr>
            <w:tcW w:w="1152" w:type="dxa"/>
            <w:gridSpan w:val="2"/>
            <w:vAlign w:val="center"/>
          </w:tcPr>
          <w:p w14:paraId="0EA65FD3" w14:textId="77777777" w:rsidR="00DE77CD" w:rsidRPr="00D02C66" w:rsidRDefault="00DE77CD" w:rsidP="00A815A6">
            <w:pPr>
              <w:jc w:val="center"/>
              <w:rPr>
                <w:rFonts w:asciiTheme="minorBidi" w:hAnsiTheme="minorBidi" w:cstheme="minorBidi"/>
                <w:color w:val="BFBFBF" w:themeColor="background1" w:themeShade="BF"/>
                <w:lang w:val="en-US"/>
              </w:rPr>
            </w:pPr>
            <w:r w:rsidRPr="00D02C66">
              <w:rPr>
                <w:rFonts w:ascii="Segoe UI Symbol" w:hAnsi="Segoe UI Symbol" w:cs="Segoe UI Symbol"/>
                <w:b/>
                <w:bCs/>
                <w:color w:val="BFBFBF" w:themeColor="background1" w:themeShade="BF"/>
                <w:lang w:val="en-US"/>
              </w:rPr>
              <w:t>✓</w:t>
            </w:r>
          </w:p>
        </w:tc>
        <w:tc>
          <w:tcPr>
            <w:tcW w:w="1364" w:type="dxa"/>
            <w:gridSpan w:val="4"/>
            <w:vAlign w:val="center"/>
          </w:tcPr>
          <w:p w14:paraId="1FB6CFCF" w14:textId="77777777" w:rsidR="00DE77CD" w:rsidRPr="00D02C66" w:rsidRDefault="00DE77CD"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Statistics</w:t>
            </w:r>
          </w:p>
        </w:tc>
        <w:tc>
          <w:tcPr>
            <w:tcW w:w="1046" w:type="dxa"/>
            <w:gridSpan w:val="2"/>
            <w:vAlign w:val="center"/>
          </w:tcPr>
          <w:p w14:paraId="434F0DD8" w14:textId="77777777" w:rsidR="00DE77CD" w:rsidRPr="00D02C66" w:rsidRDefault="00DE77CD" w:rsidP="00A815A6">
            <w:pPr>
              <w:jc w:val="center"/>
              <w:rPr>
                <w:rFonts w:asciiTheme="minorBidi" w:hAnsiTheme="minorBidi" w:cstheme="minorBidi"/>
                <w:color w:val="BFBFBF" w:themeColor="background1" w:themeShade="BF"/>
                <w:lang w:val="en-US"/>
              </w:rPr>
            </w:pPr>
            <w:r w:rsidRPr="00D02C66">
              <w:rPr>
                <w:rFonts w:ascii="Segoe UI Symbol" w:hAnsi="Segoe UI Symbol" w:cs="Segoe UI Symbol"/>
                <w:b/>
                <w:bCs/>
                <w:color w:val="BFBFBF" w:themeColor="background1" w:themeShade="BF"/>
                <w:lang w:val="en-US"/>
              </w:rPr>
              <w:t>✓</w:t>
            </w:r>
          </w:p>
        </w:tc>
        <w:tc>
          <w:tcPr>
            <w:tcW w:w="1470" w:type="dxa"/>
            <w:gridSpan w:val="3"/>
            <w:vAlign w:val="center"/>
          </w:tcPr>
          <w:p w14:paraId="4AD2E28C" w14:textId="77777777" w:rsidR="00DE77CD" w:rsidRPr="00D02C66" w:rsidRDefault="00DE77CD"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Consultation</w:t>
            </w:r>
          </w:p>
        </w:tc>
        <w:tc>
          <w:tcPr>
            <w:tcW w:w="1258" w:type="dxa"/>
            <w:gridSpan w:val="4"/>
            <w:vAlign w:val="center"/>
          </w:tcPr>
          <w:p w14:paraId="1749EEDA" w14:textId="77777777" w:rsidR="00DE77CD" w:rsidRPr="00D02C66" w:rsidRDefault="00DE77CD" w:rsidP="00A815A6">
            <w:pPr>
              <w:jc w:val="center"/>
              <w:rPr>
                <w:rFonts w:asciiTheme="minorBidi" w:hAnsiTheme="minorBidi" w:cstheme="minorBidi"/>
                <w:color w:val="BFBFBF" w:themeColor="background1" w:themeShade="BF"/>
                <w:lang w:val="en-US"/>
              </w:rPr>
            </w:pPr>
            <w:r w:rsidRPr="00D02C66">
              <w:rPr>
                <w:rFonts w:ascii="Segoe UI Symbol" w:hAnsi="Segoe UI Symbol" w:cs="Segoe UI Symbol"/>
                <w:b/>
                <w:bCs/>
                <w:color w:val="BFBFBF" w:themeColor="background1" w:themeShade="BF"/>
                <w:lang w:val="en-US"/>
              </w:rPr>
              <w:t>✓</w:t>
            </w:r>
          </w:p>
        </w:tc>
        <w:tc>
          <w:tcPr>
            <w:tcW w:w="1258" w:type="dxa"/>
            <w:vAlign w:val="center"/>
          </w:tcPr>
          <w:p w14:paraId="0A5CDA72" w14:textId="77777777" w:rsidR="00DE77CD" w:rsidRPr="00D02C66" w:rsidRDefault="00DE77CD"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Survey</w:t>
            </w:r>
          </w:p>
        </w:tc>
        <w:tc>
          <w:tcPr>
            <w:tcW w:w="1400" w:type="dxa"/>
            <w:gridSpan w:val="3"/>
            <w:vAlign w:val="center"/>
          </w:tcPr>
          <w:p w14:paraId="2734F233" w14:textId="77777777" w:rsidR="00DE77CD" w:rsidRPr="00D02C66" w:rsidRDefault="00DE77CD" w:rsidP="00A815A6">
            <w:pPr>
              <w:jc w:val="center"/>
              <w:rPr>
                <w:rFonts w:asciiTheme="minorBidi" w:hAnsiTheme="minorBidi" w:cstheme="minorBidi"/>
                <w:color w:val="BFBFBF" w:themeColor="background1" w:themeShade="BF"/>
                <w:lang w:val="en-US"/>
              </w:rPr>
            </w:pPr>
            <w:r w:rsidRPr="00D02C66">
              <w:rPr>
                <w:rFonts w:ascii="Segoe UI Symbol" w:hAnsi="Segoe UI Symbol" w:cs="Segoe UI Symbol"/>
                <w:b/>
                <w:bCs/>
                <w:color w:val="BFBFBF" w:themeColor="background1" w:themeShade="BF"/>
                <w:lang w:val="en-US"/>
              </w:rPr>
              <w:t>✓</w:t>
            </w:r>
          </w:p>
        </w:tc>
      </w:tr>
      <w:tr w:rsidR="00DE77CD" w:rsidRPr="0002625A" w14:paraId="4BE12CEB" w14:textId="77777777" w:rsidTr="00651051">
        <w:trPr>
          <w:trHeight w:val="322"/>
        </w:trPr>
        <w:tc>
          <w:tcPr>
            <w:tcW w:w="4058" w:type="dxa"/>
            <w:gridSpan w:val="8"/>
            <w:vAlign w:val="center"/>
          </w:tcPr>
          <w:p w14:paraId="67DBE292" w14:textId="77777777" w:rsidR="00DE77CD" w:rsidRPr="00D02C66" w:rsidRDefault="00DE77CD"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Knowledge of community</w:t>
            </w:r>
          </w:p>
        </w:tc>
        <w:tc>
          <w:tcPr>
            <w:tcW w:w="1046" w:type="dxa"/>
            <w:gridSpan w:val="2"/>
            <w:vAlign w:val="center"/>
          </w:tcPr>
          <w:p w14:paraId="798FEA87" w14:textId="77777777" w:rsidR="00DE77CD" w:rsidRPr="00D02C66" w:rsidRDefault="00DE77CD" w:rsidP="00A815A6">
            <w:pPr>
              <w:jc w:val="center"/>
              <w:rPr>
                <w:rFonts w:asciiTheme="minorBidi" w:hAnsiTheme="minorBidi" w:cstheme="minorBidi"/>
                <w:color w:val="BFBFBF" w:themeColor="background1" w:themeShade="BF"/>
                <w:lang w:val="en-US"/>
              </w:rPr>
            </w:pPr>
            <w:r w:rsidRPr="00D02C66">
              <w:rPr>
                <w:rFonts w:ascii="Segoe UI Symbol" w:hAnsi="Segoe UI Symbol" w:cs="Segoe UI Symbol"/>
                <w:b/>
                <w:bCs/>
                <w:color w:val="BFBFBF" w:themeColor="background1" w:themeShade="BF"/>
                <w:lang w:val="en-US"/>
              </w:rPr>
              <w:t>✓</w:t>
            </w:r>
          </w:p>
        </w:tc>
        <w:tc>
          <w:tcPr>
            <w:tcW w:w="1470" w:type="dxa"/>
            <w:gridSpan w:val="3"/>
            <w:vAlign w:val="center"/>
          </w:tcPr>
          <w:p w14:paraId="2125480A" w14:textId="77777777" w:rsidR="00DE77CD" w:rsidRPr="00D02C66" w:rsidRDefault="00DE77CD"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Other</w:t>
            </w:r>
          </w:p>
        </w:tc>
        <w:tc>
          <w:tcPr>
            <w:tcW w:w="1258" w:type="dxa"/>
            <w:gridSpan w:val="4"/>
            <w:vAlign w:val="center"/>
          </w:tcPr>
          <w:p w14:paraId="2E495903" w14:textId="77777777" w:rsidR="00DE77CD" w:rsidRPr="00D02C66" w:rsidRDefault="00DE77CD" w:rsidP="00A815A6">
            <w:pPr>
              <w:jc w:val="center"/>
              <w:rPr>
                <w:rFonts w:asciiTheme="minorBidi" w:hAnsiTheme="minorBidi" w:cstheme="minorBidi"/>
                <w:color w:val="BFBFBF" w:themeColor="background1" w:themeShade="BF"/>
                <w:lang w:val="en-US"/>
              </w:rPr>
            </w:pPr>
            <w:r w:rsidRPr="00D02C66">
              <w:rPr>
                <w:rFonts w:ascii="Segoe UI Symbol" w:hAnsi="Segoe UI Symbol" w:cs="Segoe UI Symbol"/>
                <w:b/>
                <w:bCs/>
                <w:color w:val="BFBFBF" w:themeColor="background1" w:themeShade="BF"/>
                <w:lang w:val="en-US"/>
              </w:rPr>
              <w:t>✓</w:t>
            </w:r>
          </w:p>
        </w:tc>
        <w:tc>
          <w:tcPr>
            <w:tcW w:w="2658" w:type="dxa"/>
            <w:gridSpan w:val="4"/>
            <w:vAlign w:val="center"/>
          </w:tcPr>
          <w:p w14:paraId="4EE89677" w14:textId="77777777" w:rsidR="00DE77CD" w:rsidRPr="00D02C66" w:rsidRDefault="00DE77CD" w:rsidP="00A815A6">
            <w:pPr>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[Detail]</w:t>
            </w:r>
          </w:p>
        </w:tc>
      </w:tr>
      <w:tr w:rsidR="00DE77CD" w:rsidRPr="0002625A" w14:paraId="45C8663A" w14:textId="77777777" w:rsidTr="00593E11">
        <w:trPr>
          <w:trHeight w:val="441"/>
        </w:trPr>
        <w:tc>
          <w:tcPr>
            <w:tcW w:w="10490" w:type="dxa"/>
            <w:gridSpan w:val="21"/>
            <w:vAlign w:val="center"/>
          </w:tcPr>
          <w:p w14:paraId="18851D79" w14:textId="77777777" w:rsidR="00DE77CD" w:rsidRPr="00D02C66" w:rsidRDefault="00DE77CD" w:rsidP="00A815A6">
            <w:pPr>
              <w:jc w:val="center"/>
              <w:rPr>
                <w:rFonts w:asciiTheme="minorBidi" w:hAnsiTheme="minorBidi" w:cstheme="minorBidi"/>
                <w:b/>
                <w:bCs/>
                <w:color w:val="BFBFBF" w:themeColor="background1" w:themeShade="BF"/>
                <w:sz w:val="22"/>
                <w:szCs w:val="22"/>
                <w:lang w:val="en-US"/>
              </w:rPr>
            </w:pPr>
            <w:r w:rsidRPr="00D02C66">
              <w:rPr>
                <w:rFonts w:asciiTheme="minorBidi" w:hAnsiTheme="minorBidi" w:cstheme="minorBidi"/>
                <w:b/>
                <w:bCs/>
                <w:color w:val="BFBFBF" w:themeColor="background1" w:themeShade="BF"/>
                <w:sz w:val="24"/>
                <w:szCs w:val="24"/>
                <w:lang w:val="en-US"/>
              </w:rPr>
              <w:t>What amendments have been made?</w:t>
            </w:r>
          </w:p>
        </w:tc>
      </w:tr>
      <w:tr w:rsidR="00DE77CD" w:rsidRPr="0002625A" w14:paraId="7A4AA9A7" w14:textId="77777777" w:rsidTr="00593E11">
        <w:trPr>
          <w:trHeight w:val="954"/>
        </w:trPr>
        <w:tc>
          <w:tcPr>
            <w:tcW w:w="10490" w:type="dxa"/>
            <w:gridSpan w:val="21"/>
          </w:tcPr>
          <w:p w14:paraId="34068C8C" w14:textId="77777777" w:rsidR="00DE77CD" w:rsidRPr="00D02C66" w:rsidRDefault="00DE77CD" w:rsidP="00DE77CD">
            <w:pPr>
              <w:pStyle w:val="ListParagraph"/>
              <w:numPr>
                <w:ilvl w:val="0"/>
                <w:numId w:val="35"/>
              </w:numPr>
              <w:rPr>
                <w:rFonts w:asciiTheme="minorBidi" w:hAnsiTheme="minorBidi" w:cstheme="minorBidi"/>
                <w:b/>
                <w:bCs/>
                <w:color w:val="BFBFBF" w:themeColor="background1" w:themeShade="BF"/>
                <w:lang w:val="en-US"/>
              </w:rPr>
            </w:pPr>
          </w:p>
        </w:tc>
      </w:tr>
      <w:tr w:rsidR="00DE77CD" w:rsidRPr="0002625A" w14:paraId="559F8EB2" w14:textId="77777777" w:rsidTr="00593E11">
        <w:trPr>
          <w:trHeight w:val="460"/>
        </w:trPr>
        <w:tc>
          <w:tcPr>
            <w:tcW w:w="10490" w:type="dxa"/>
            <w:gridSpan w:val="21"/>
            <w:vAlign w:val="center"/>
          </w:tcPr>
          <w:p w14:paraId="1D5B60DC" w14:textId="77777777" w:rsidR="00DE77CD" w:rsidRPr="00D02C66" w:rsidRDefault="00DE77CD" w:rsidP="00A815A6">
            <w:pPr>
              <w:pStyle w:val="ListParagraph"/>
              <w:jc w:val="center"/>
              <w:rPr>
                <w:rFonts w:asciiTheme="minorBidi" w:hAnsiTheme="minorBidi" w:cstheme="minorBidi"/>
                <w:b/>
                <w:bCs/>
                <w:color w:val="BFBFBF" w:themeColor="background1" w:themeShade="BF"/>
                <w:lang w:val="en-US"/>
              </w:rPr>
            </w:pPr>
            <w:r w:rsidRPr="00D02C66">
              <w:rPr>
                <w:rFonts w:asciiTheme="minorBidi" w:hAnsiTheme="minorBidi" w:cstheme="minorBidi"/>
                <w:b/>
                <w:bCs/>
                <w:color w:val="BFBFBF" w:themeColor="background1" w:themeShade="BF"/>
                <w:sz w:val="24"/>
                <w:szCs w:val="24"/>
                <w:lang w:val="en-US"/>
              </w:rPr>
              <w:t>What further actions/ mitigations are required?</w:t>
            </w:r>
          </w:p>
        </w:tc>
      </w:tr>
      <w:tr w:rsidR="00DE77CD" w:rsidRPr="0002625A" w14:paraId="4D378126" w14:textId="77777777" w:rsidTr="00593E11">
        <w:trPr>
          <w:trHeight w:val="538"/>
        </w:trPr>
        <w:tc>
          <w:tcPr>
            <w:tcW w:w="10490" w:type="dxa"/>
            <w:gridSpan w:val="21"/>
          </w:tcPr>
          <w:p w14:paraId="65321409" w14:textId="77777777" w:rsidR="00DE77CD" w:rsidRPr="00D02C66" w:rsidRDefault="00DE77CD" w:rsidP="00DE77CD">
            <w:pPr>
              <w:pStyle w:val="ListParagraph"/>
              <w:numPr>
                <w:ilvl w:val="0"/>
                <w:numId w:val="35"/>
              </w:numPr>
              <w:rPr>
                <w:rFonts w:asciiTheme="minorBidi" w:hAnsiTheme="minorBidi" w:cstheme="minorBidi"/>
                <w:b/>
                <w:bCs/>
                <w:color w:val="BFBFBF" w:themeColor="background1" w:themeShade="BF"/>
                <w:lang w:val="en-US"/>
              </w:rPr>
            </w:pPr>
          </w:p>
        </w:tc>
      </w:tr>
      <w:tr w:rsidR="00DE77CD" w:rsidRPr="0002625A" w14:paraId="0C102B36" w14:textId="77777777" w:rsidTr="00593E11">
        <w:trPr>
          <w:trHeight w:val="213"/>
        </w:trPr>
        <w:tc>
          <w:tcPr>
            <w:tcW w:w="10490" w:type="dxa"/>
            <w:gridSpan w:val="21"/>
          </w:tcPr>
          <w:p w14:paraId="65626D83" w14:textId="77777777" w:rsidR="00DE77CD" w:rsidRPr="00D02C66" w:rsidRDefault="00DE77CD" w:rsidP="00A815A6">
            <w:pPr>
              <w:jc w:val="center"/>
              <w:rPr>
                <w:rFonts w:asciiTheme="minorBidi" w:hAnsiTheme="minorBidi" w:cstheme="minorBidi"/>
                <w:b/>
                <w:bCs/>
                <w:color w:val="BFBFBF" w:themeColor="background1" w:themeShade="BF"/>
                <w:lang w:val="en-US"/>
              </w:rPr>
            </w:pPr>
            <w:r w:rsidRPr="00D02C66">
              <w:rPr>
                <w:rFonts w:asciiTheme="minorBidi" w:hAnsiTheme="minorBidi" w:cstheme="minorBidi"/>
                <w:b/>
                <w:bCs/>
                <w:color w:val="BFBFBF" w:themeColor="background1" w:themeShade="BF"/>
                <w:lang w:val="en-US"/>
              </w:rPr>
              <w:t>Monitoring</w:t>
            </w:r>
          </w:p>
        </w:tc>
      </w:tr>
      <w:tr w:rsidR="00DE77CD" w:rsidRPr="0002625A" w14:paraId="452D250D" w14:textId="77777777" w:rsidTr="00593E11">
        <w:trPr>
          <w:trHeight w:val="331"/>
        </w:trPr>
        <w:tc>
          <w:tcPr>
            <w:tcW w:w="1277" w:type="dxa"/>
            <w:vAlign w:val="center"/>
          </w:tcPr>
          <w:p w14:paraId="63566A51" w14:textId="77777777" w:rsidR="00DE77CD" w:rsidRPr="0002625A" w:rsidRDefault="00DE77CD" w:rsidP="00A815A6">
            <w:pPr>
              <w:jc w:val="center"/>
              <w:rPr>
                <w:rFonts w:asciiTheme="minorBidi" w:hAnsiTheme="minorBidi" w:cstheme="minorBidi"/>
                <w:lang w:val="en-US"/>
              </w:rPr>
            </w:pPr>
            <w:r w:rsidRPr="0002625A">
              <w:rPr>
                <w:rFonts w:asciiTheme="minorBidi" w:hAnsiTheme="minorBidi" w:cstheme="minorBidi"/>
                <w:lang w:val="en-US"/>
              </w:rPr>
              <w:t>Date</w:t>
            </w:r>
          </w:p>
        </w:tc>
        <w:tc>
          <w:tcPr>
            <w:tcW w:w="1559" w:type="dxa"/>
            <w:gridSpan w:val="4"/>
            <w:vAlign w:val="center"/>
          </w:tcPr>
          <w:p w14:paraId="05398C02" w14:textId="77777777" w:rsidR="00DE77CD" w:rsidRPr="0002625A" w:rsidRDefault="00DE77CD" w:rsidP="00A815A6">
            <w:pPr>
              <w:jc w:val="center"/>
              <w:rPr>
                <w:rFonts w:asciiTheme="minorBidi" w:hAnsiTheme="minorBidi" w:cstheme="minorBidi"/>
                <w:lang w:val="en-US"/>
              </w:rPr>
            </w:pPr>
          </w:p>
        </w:tc>
        <w:tc>
          <w:tcPr>
            <w:tcW w:w="3402" w:type="dxa"/>
            <w:gridSpan w:val="7"/>
            <w:vAlign w:val="center"/>
          </w:tcPr>
          <w:p w14:paraId="0BBCCF65" w14:textId="77777777" w:rsidR="00DE77CD" w:rsidRPr="00D02C66" w:rsidRDefault="00DE77CD" w:rsidP="00A815A6">
            <w:pPr>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No additions required</w:t>
            </w:r>
          </w:p>
        </w:tc>
        <w:tc>
          <w:tcPr>
            <w:tcW w:w="850" w:type="dxa"/>
            <w:gridSpan w:val="2"/>
            <w:vAlign w:val="center"/>
          </w:tcPr>
          <w:p w14:paraId="656CFEAD" w14:textId="77777777" w:rsidR="00DE77CD" w:rsidRPr="00D02C66" w:rsidRDefault="00DE77CD" w:rsidP="00A815A6">
            <w:pPr>
              <w:jc w:val="center"/>
              <w:rPr>
                <w:rFonts w:asciiTheme="minorBidi" w:hAnsiTheme="minorBidi" w:cstheme="minorBidi"/>
                <w:color w:val="BFBFBF" w:themeColor="background1" w:themeShade="BF"/>
                <w:lang w:val="en-US"/>
              </w:rPr>
            </w:pPr>
            <w:r w:rsidRPr="00D02C66">
              <w:rPr>
                <w:rFonts w:ascii="Segoe UI Symbol" w:hAnsi="Segoe UI Symbol" w:cs="Segoe UI Symbol"/>
                <w:b/>
                <w:bCs/>
                <w:color w:val="BFBFBF" w:themeColor="background1" w:themeShade="BF"/>
                <w:lang w:val="en-US"/>
              </w:rPr>
              <w:t>✓</w:t>
            </w:r>
          </w:p>
        </w:tc>
        <w:tc>
          <w:tcPr>
            <w:tcW w:w="2552" w:type="dxa"/>
            <w:gridSpan w:val="5"/>
            <w:vAlign w:val="center"/>
          </w:tcPr>
          <w:p w14:paraId="21731A67" w14:textId="77777777" w:rsidR="00DE77CD" w:rsidRPr="00D02C66" w:rsidRDefault="00DE77CD" w:rsidP="00A815A6">
            <w:pPr>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Additions outlined above</w:t>
            </w:r>
          </w:p>
        </w:tc>
        <w:tc>
          <w:tcPr>
            <w:tcW w:w="850" w:type="dxa"/>
            <w:gridSpan w:val="2"/>
            <w:vAlign w:val="center"/>
          </w:tcPr>
          <w:p w14:paraId="57C895F1" w14:textId="77777777" w:rsidR="00DE77CD" w:rsidRPr="00D02C66" w:rsidRDefault="00DE77CD" w:rsidP="00A815A6">
            <w:pPr>
              <w:jc w:val="center"/>
              <w:rPr>
                <w:rFonts w:asciiTheme="minorBidi" w:hAnsiTheme="minorBidi" w:cstheme="minorBidi"/>
                <w:b/>
                <w:bCs/>
                <w:color w:val="BFBFBF" w:themeColor="background1" w:themeShade="BF"/>
                <w:lang w:val="en-US"/>
              </w:rPr>
            </w:pPr>
          </w:p>
        </w:tc>
      </w:tr>
      <w:tr w:rsidR="00DE77CD" w:rsidRPr="0002625A" w14:paraId="41C4E05A" w14:textId="77777777" w:rsidTr="00593E11">
        <w:trPr>
          <w:trHeight w:val="331"/>
        </w:trPr>
        <w:tc>
          <w:tcPr>
            <w:tcW w:w="1277" w:type="dxa"/>
            <w:vAlign w:val="center"/>
          </w:tcPr>
          <w:p w14:paraId="6FF35024" w14:textId="77777777" w:rsidR="00DE77CD" w:rsidRPr="0002625A" w:rsidRDefault="00DE77CD" w:rsidP="00A815A6">
            <w:pPr>
              <w:jc w:val="center"/>
              <w:rPr>
                <w:rFonts w:asciiTheme="minorBidi" w:hAnsiTheme="minorBidi" w:cstheme="minorBidi"/>
                <w:lang w:val="en-US"/>
              </w:rPr>
            </w:pPr>
            <w:r w:rsidRPr="0002625A">
              <w:rPr>
                <w:rFonts w:asciiTheme="minorBidi" w:hAnsiTheme="minorBidi" w:cstheme="minorBidi"/>
                <w:lang w:val="en-US"/>
              </w:rPr>
              <w:t>Date</w:t>
            </w:r>
          </w:p>
        </w:tc>
        <w:tc>
          <w:tcPr>
            <w:tcW w:w="1559" w:type="dxa"/>
            <w:gridSpan w:val="4"/>
            <w:vAlign w:val="center"/>
          </w:tcPr>
          <w:p w14:paraId="64566EE9" w14:textId="77777777" w:rsidR="00DE77CD" w:rsidRPr="0002625A" w:rsidRDefault="00DE77CD" w:rsidP="00A815A6">
            <w:pPr>
              <w:jc w:val="center"/>
              <w:rPr>
                <w:rFonts w:asciiTheme="minorBidi" w:hAnsiTheme="minorBidi" w:cstheme="minorBidi"/>
                <w:lang w:val="en-US"/>
              </w:rPr>
            </w:pPr>
          </w:p>
        </w:tc>
        <w:tc>
          <w:tcPr>
            <w:tcW w:w="3402" w:type="dxa"/>
            <w:gridSpan w:val="7"/>
            <w:vAlign w:val="center"/>
          </w:tcPr>
          <w:p w14:paraId="62E9C7F8" w14:textId="77777777" w:rsidR="00DE77CD" w:rsidRPr="00D02C66" w:rsidRDefault="00DE77CD" w:rsidP="00A815A6">
            <w:pPr>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No additions required</w:t>
            </w:r>
          </w:p>
        </w:tc>
        <w:tc>
          <w:tcPr>
            <w:tcW w:w="850" w:type="dxa"/>
            <w:gridSpan w:val="2"/>
            <w:vAlign w:val="center"/>
          </w:tcPr>
          <w:p w14:paraId="3DA96171" w14:textId="77777777" w:rsidR="00DE77CD" w:rsidRPr="00D02C66" w:rsidRDefault="00DE77CD" w:rsidP="00A815A6">
            <w:pPr>
              <w:jc w:val="center"/>
              <w:rPr>
                <w:rFonts w:asciiTheme="minorBidi" w:hAnsiTheme="minorBidi" w:cstheme="minorBidi"/>
                <w:b/>
                <w:bCs/>
                <w:color w:val="BFBFBF" w:themeColor="background1" w:themeShade="BF"/>
                <w:lang w:val="en-US"/>
              </w:rPr>
            </w:pPr>
            <w:r w:rsidRPr="00D02C66">
              <w:rPr>
                <w:rFonts w:ascii="Segoe UI Symbol" w:hAnsi="Segoe UI Symbol" w:cs="Segoe UI Symbol"/>
                <w:b/>
                <w:bCs/>
                <w:color w:val="BFBFBF" w:themeColor="background1" w:themeShade="BF"/>
                <w:lang w:val="en-US"/>
              </w:rPr>
              <w:t>✓</w:t>
            </w:r>
          </w:p>
        </w:tc>
        <w:tc>
          <w:tcPr>
            <w:tcW w:w="2552" w:type="dxa"/>
            <w:gridSpan w:val="5"/>
            <w:vAlign w:val="center"/>
          </w:tcPr>
          <w:p w14:paraId="260BF88E" w14:textId="77777777" w:rsidR="00DE77CD" w:rsidRPr="00D02C66" w:rsidRDefault="00DE77CD" w:rsidP="00A815A6">
            <w:pPr>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Additions outlined above</w:t>
            </w:r>
          </w:p>
        </w:tc>
        <w:tc>
          <w:tcPr>
            <w:tcW w:w="850" w:type="dxa"/>
            <w:gridSpan w:val="2"/>
            <w:vAlign w:val="center"/>
          </w:tcPr>
          <w:p w14:paraId="344B2485" w14:textId="77777777" w:rsidR="00DE77CD" w:rsidRPr="00D02C66" w:rsidRDefault="00DE77CD" w:rsidP="00A815A6">
            <w:pPr>
              <w:jc w:val="center"/>
              <w:rPr>
                <w:rFonts w:asciiTheme="minorBidi" w:hAnsiTheme="minorBidi" w:cstheme="minorBidi"/>
                <w:b/>
                <w:bCs/>
                <w:color w:val="BFBFBF" w:themeColor="background1" w:themeShade="BF"/>
                <w:lang w:val="en-US"/>
              </w:rPr>
            </w:pPr>
          </w:p>
        </w:tc>
      </w:tr>
      <w:tr w:rsidR="00DE77CD" w:rsidRPr="0002625A" w14:paraId="54BAD26C" w14:textId="77777777" w:rsidTr="00593E11">
        <w:trPr>
          <w:trHeight w:val="331"/>
        </w:trPr>
        <w:tc>
          <w:tcPr>
            <w:tcW w:w="1277" w:type="dxa"/>
            <w:vAlign w:val="center"/>
          </w:tcPr>
          <w:p w14:paraId="38DFB4F6" w14:textId="77777777" w:rsidR="00DE77CD" w:rsidRPr="0002625A" w:rsidRDefault="00DE77CD" w:rsidP="00A815A6">
            <w:pPr>
              <w:jc w:val="center"/>
              <w:rPr>
                <w:rFonts w:asciiTheme="minorBidi" w:hAnsiTheme="minorBidi" w:cstheme="minorBidi"/>
                <w:lang w:val="en-US"/>
              </w:rPr>
            </w:pPr>
            <w:r w:rsidRPr="0002625A">
              <w:rPr>
                <w:rFonts w:asciiTheme="minorBidi" w:hAnsiTheme="minorBidi" w:cstheme="minorBidi"/>
                <w:lang w:val="en-US"/>
              </w:rPr>
              <w:t>Date</w:t>
            </w:r>
          </w:p>
        </w:tc>
        <w:tc>
          <w:tcPr>
            <w:tcW w:w="1559" w:type="dxa"/>
            <w:gridSpan w:val="4"/>
            <w:vAlign w:val="center"/>
          </w:tcPr>
          <w:p w14:paraId="792E1A27" w14:textId="77777777" w:rsidR="00DE77CD" w:rsidRPr="0002625A" w:rsidRDefault="00DE77CD" w:rsidP="00A815A6">
            <w:pPr>
              <w:jc w:val="center"/>
              <w:rPr>
                <w:rFonts w:asciiTheme="minorBidi" w:hAnsiTheme="minorBidi" w:cstheme="minorBidi"/>
                <w:lang w:val="en-US"/>
              </w:rPr>
            </w:pPr>
          </w:p>
        </w:tc>
        <w:tc>
          <w:tcPr>
            <w:tcW w:w="3402" w:type="dxa"/>
            <w:gridSpan w:val="7"/>
            <w:vAlign w:val="center"/>
          </w:tcPr>
          <w:p w14:paraId="78AE53BC" w14:textId="77777777" w:rsidR="00DE77CD" w:rsidRPr="00D02C66" w:rsidRDefault="00DE77CD" w:rsidP="00A815A6">
            <w:pPr>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No additions required</w:t>
            </w:r>
          </w:p>
        </w:tc>
        <w:tc>
          <w:tcPr>
            <w:tcW w:w="850" w:type="dxa"/>
            <w:gridSpan w:val="2"/>
            <w:vAlign w:val="center"/>
          </w:tcPr>
          <w:p w14:paraId="52CF4004" w14:textId="77777777" w:rsidR="00DE77CD" w:rsidRPr="00D02C66" w:rsidRDefault="00DE77CD" w:rsidP="00A815A6">
            <w:pPr>
              <w:jc w:val="center"/>
              <w:rPr>
                <w:rFonts w:asciiTheme="minorBidi" w:hAnsiTheme="minorBidi" w:cstheme="minorBidi"/>
                <w:b/>
                <w:bCs/>
                <w:color w:val="BFBFBF" w:themeColor="background1" w:themeShade="BF"/>
                <w:lang w:val="en-US"/>
              </w:rPr>
            </w:pPr>
            <w:r w:rsidRPr="00D02C66">
              <w:rPr>
                <w:rFonts w:ascii="Segoe UI Symbol" w:hAnsi="Segoe UI Symbol" w:cs="Segoe UI Symbol"/>
                <w:b/>
                <w:bCs/>
                <w:color w:val="BFBFBF" w:themeColor="background1" w:themeShade="BF"/>
                <w:lang w:val="en-US"/>
              </w:rPr>
              <w:t>✓</w:t>
            </w:r>
          </w:p>
        </w:tc>
        <w:tc>
          <w:tcPr>
            <w:tcW w:w="2552" w:type="dxa"/>
            <w:gridSpan w:val="5"/>
            <w:vAlign w:val="center"/>
          </w:tcPr>
          <w:p w14:paraId="73D7C8DE" w14:textId="77777777" w:rsidR="00DE77CD" w:rsidRPr="00D02C66" w:rsidRDefault="00DE77CD" w:rsidP="00A815A6">
            <w:pPr>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Additions outlined above</w:t>
            </w:r>
          </w:p>
        </w:tc>
        <w:tc>
          <w:tcPr>
            <w:tcW w:w="850" w:type="dxa"/>
            <w:gridSpan w:val="2"/>
            <w:vAlign w:val="center"/>
          </w:tcPr>
          <w:p w14:paraId="3841F0AC" w14:textId="77777777" w:rsidR="00DE77CD" w:rsidRPr="00D02C66" w:rsidRDefault="00DE77CD" w:rsidP="00A815A6">
            <w:pPr>
              <w:jc w:val="center"/>
              <w:rPr>
                <w:rFonts w:asciiTheme="minorBidi" w:hAnsiTheme="minorBidi" w:cstheme="minorBidi"/>
                <w:b/>
                <w:bCs/>
                <w:color w:val="BFBFBF" w:themeColor="background1" w:themeShade="BF"/>
                <w:lang w:val="en-US"/>
              </w:rPr>
            </w:pPr>
          </w:p>
        </w:tc>
      </w:tr>
    </w:tbl>
    <w:p w14:paraId="0ACB209F" w14:textId="77777777" w:rsidR="00DE77CD" w:rsidRPr="00DE77CD" w:rsidRDefault="00DE77CD">
      <w:pPr>
        <w:rPr>
          <w:rFonts w:ascii="Verdana" w:hAnsi="Verdana"/>
          <w:lang w:val="en-US"/>
        </w:rPr>
      </w:pPr>
    </w:p>
    <w:sectPr w:rsidR="00DE77CD" w:rsidRPr="00DE77CD" w:rsidSect="00B91647">
      <w:footerReference w:type="default" r:id="rId42"/>
      <w:pgSz w:w="11906" w:h="16838"/>
      <w:pgMar w:top="851" w:right="849" w:bottom="1440"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5E791" w14:textId="77777777" w:rsidR="000A7551" w:rsidRDefault="000A7551">
      <w:pPr>
        <w:spacing w:after="0" w:line="240" w:lineRule="auto"/>
      </w:pPr>
      <w:r>
        <w:separator/>
      </w:r>
    </w:p>
  </w:endnote>
  <w:endnote w:type="continuationSeparator" w:id="0">
    <w:p w14:paraId="3F799727" w14:textId="77777777" w:rsidR="000A7551" w:rsidRDefault="000A7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599DE27-642D-42FB-82BF-E55F1FAED5A3}"/>
  </w:font>
  <w:font w:name="Calibri">
    <w:panose1 w:val="020F0502020204030204"/>
    <w:charset w:val="00"/>
    <w:family w:val="swiss"/>
    <w:pitch w:val="variable"/>
    <w:sig w:usb0="E4002EFF" w:usb1="C200247B" w:usb2="00000009" w:usb3="00000000" w:csb0="000001FF" w:csb1="00000000"/>
    <w:embedRegular r:id="rId2" w:fontKey="{528B730F-42D9-443A-A8F9-F7D9FBF2E29F}"/>
    <w:embedBold r:id="rId3" w:fontKey="{0E101E61-859F-40D7-B3E1-BFB405E84995}"/>
  </w:font>
  <w:font w:name="Cambria">
    <w:panose1 w:val="02040503050406030204"/>
    <w:charset w:val="00"/>
    <w:family w:val="roman"/>
    <w:pitch w:val="variable"/>
    <w:sig w:usb0="E00006FF" w:usb1="420024FF" w:usb2="02000000" w:usb3="00000000" w:csb0="0000019F" w:csb1="00000000"/>
    <w:embedRegular r:id="rId4" w:fontKey="{44B1217C-061A-480B-B295-2B47975E74E7}"/>
    <w:embedBold r:id="rId5" w:fontKey="{F877B3A9-F991-41A0-A73D-A181B105120B}"/>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D94360B5-5926-420A-A287-3742F55BC1DE}"/>
  </w:font>
  <w:font w:name="Times">
    <w:panose1 w:val="02020603050405020304"/>
    <w:charset w:val="00"/>
    <w:family w:val="roman"/>
    <w:pitch w:val="variable"/>
    <w:sig w:usb0="E0002EFF" w:usb1="C000785B" w:usb2="00000009" w:usb3="00000000" w:csb0="000001FF" w:csb1="00000000"/>
    <w:embedRegular r:id="rId7" w:fontKey="{50AD1666-B9A9-4EBB-9297-2516A0E27DDA}"/>
  </w:font>
  <w:font w:name="Verdana">
    <w:panose1 w:val="020B0604030504040204"/>
    <w:charset w:val="00"/>
    <w:family w:val="swiss"/>
    <w:pitch w:val="variable"/>
    <w:sig w:usb0="A00006FF" w:usb1="4000205B" w:usb2="00000010" w:usb3="00000000" w:csb0="0000019F" w:csb1="00000000"/>
    <w:embedRegular r:id="rId8" w:fontKey="{4E79EC62-E481-42E8-9730-5C60D5D72FE9}"/>
    <w:embedBold r:id="rId9" w:fontKey="{42CA7AD3-9346-470C-900B-854D240D7BEB}"/>
  </w:font>
  <w:font w:name="Georgia">
    <w:panose1 w:val="02040502050405020303"/>
    <w:charset w:val="00"/>
    <w:family w:val="roman"/>
    <w:pitch w:val="variable"/>
    <w:sig w:usb0="00000287" w:usb1="00000000" w:usb2="00000000" w:usb3="00000000" w:csb0="0000009F" w:csb1="00000000"/>
    <w:embedRegular r:id="rId10" w:fontKey="{635A5AB7-6A26-4C45-B1DB-C0404BA3A85B}"/>
    <w:embedItalic r:id="rId11" w:fontKey="{A26BD420-EBA9-4269-9F50-51AAEE7F8E9F}"/>
  </w:font>
  <w:font w:name="Segoe UI Symbol">
    <w:panose1 w:val="020B0502040204020203"/>
    <w:charset w:val="00"/>
    <w:family w:val="swiss"/>
    <w:pitch w:val="variable"/>
    <w:sig w:usb0="800001E3" w:usb1="1200FFEF" w:usb2="00040000" w:usb3="00000000" w:csb0="00000001" w:csb1="00000000"/>
    <w:embedBold r:id="rId12" w:fontKey="{BF276742-6C30-43DE-9E45-4892F29F4515}"/>
  </w:font>
  <w:font w:name="Quattrocento Sans">
    <w:charset w:val="00"/>
    <w:family w:val="swiss"/>
    <w:pitch w:val="variable"/>
    <w:sig w:usb0="800000BF" w:usb1="4000005B" w:usb2="00000000" w:usb3="00000000" w:csb0="00000001" w:csb1="00000000"/>
    <w:embedRegular r:id="rId13" w:fontKey="{BED84A8D-D042-488A-B1EA-B6E230C16CE3}"/>
    <w:embedBold r:id="rId14" w:fontKey="{5D0E95A3-9F3C-45A7-A61A-A589093A20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25BCE" w14:textId="6C32F7F5" w:rsidR="00A727E9" w:rsidRDefault="00A727E9">
    <w:pPr>
      <w:tabs>
        <w:tab w:val="center" w:pos="4513"/>
        <w:tab w:val="right" w:pos="9026"/>
      </w:tabs>
      <w:spacing w:after="0" w:line="240" w:lineRule="auto"/>
      <w:rPr>
        <w:rFonts w:ascii="Quattrocento Sans" w:eastAsia="Quattrocento Sans" w:hAnsi="Quattrocento Sans" w:cs="Quattrocento Sans"/>
      </w:rPr>
    </w:pPr>
    <w:r>
      <w:rPr>
        <w:rFonts w:ascii="Quattrocento Sans" w:eastAsia="Quattrocento Sans" w:hAnsi="Quattrocento Sans" w:cs="Quattrocento Sans"/>
        <w:b/>
        <w:color w:val="E31837"/>
      </w:rPr>
      <w:tab/>
    </w:r>
    <w:r>
      <w:rPr>
        <w:rFonts w:ascii="Quattrocento Sans" w:eastAsia="Quattrocento Sans" w:hAnsi="Quattrocento Sans" w:cs="Quattrocento Sans"/>
        <w:b/>
        <w:color w:val="E31837"/>
      </w:rPr>
      <w:tab/>
    </w:r>
    <w:r>
      <w:rPr>
        <w:rFonts w:ascii="Quattrocento Sans" w:eastAsia="Quattrocento Sans" w:hAnsi="Quattrocento Sans" w:cs="Quattrocento Sans"/>
        <w:b/>
        <w:color w:val="E31837"/>
      </w:rPr>
      <w:tab/>
    </w:r>
    <w:r>
      <w:rPr>
        <w:rFonts w:ascii="Quattrocento Sans" w:eastAsia="Quattrocento Sans" w:hAnsi="Quattrocento Sans" w:cs="Quattrocento Sans"/>
      </w:rPr>
      <w:fldChar w:fldCharType="begin"/>
    </w:r>
    <w:r>
      <w:rPr>
        <w:rFonts w:ascii="Quattrocento Sans" w:eastAsia="Quattrocento Sans" w:hAnsi="Quattrocento Sans" w:cs="Quattrocento Sans"/>
      </w:rPr>
      <w:instrText>PAGE</w:instrText>
    </w:r>
    <w:r>
      <w:rPr>
        <w:rFonts w:ascii="Quattrocento Sans" w:eastAsia="Quattrocento Sans" w:hAnsi="Quattrocento Sans" w:cs="Quattrocento Sans"/>
      </w:rPr>
      <w:fldChar w:fldCharType="separate"/>
    </w:r>
    <w:r w:rsidR="0050757E">
      <w:rPr>
        <w:rFonts w:ascii="Quattrocento Sans" w:eastAsia="Quattrocento Sans" w:hAnsi="Quattrocento Sans" w:cs="Quattrocento Sans"/>
        <w:noProof/>
      </w:rPr>
      <w:t>1</w:t>
    </w:r>
    <w:r>
      <w:rPr>
        <w:rFonts w:ascii="Quattrocento Sans" w:eastAsia="Quattrocento Sans" w:hAnsi="Quattrocento Sans" w:cs="Quattrocento Sans"/>
      </w:rPr>
      <w:fldChar w:fldCharType="end"/>
    </w:r>
  </w:p>
  <w:p w14:paraId="0AA25BCF" w14:textId="77777777" w:rsidR="00A727E9" w:rsidRDefault="00A727E9">
    <w:pPr>
      <w:tabs>
        <w:tab w:val="center" w:pos="4513"/>
        <w:tab w:val="right" w:pos="9026"/>
      </w:tabs>
      <w:spacing w:after="0" w:line="240" w:lineRule="auto"/>
      <w:rPr>
        <w:rFonts w:ascii="Quattrocento Sans" w:eastAsia="Quattrocento Sans" w:hAnsi="Quattrocento Sans" w:cs="Quattrocento Sans"/>
        <w:color w:val="333D47"/>
        <w:sz w:val="20"/>
        <w:szCs w:val="20"/>
      </w:rPr>
    </w:pPr>
    <w:r>
      <w:rPr>
        <w:rFonts w:ascii="Quattrocento Sans" w:eastAsia="Quattrocento Sans" w:hAnsi="Quattrocento Sans" w:cs="Quattrocento Sans"/>
        <w:color w:val="333D47"/>
        <w:sz w:val="20"/>
        <w:szCs w:val="20"/>
      </w:rPr>
      <w:t>Attendance Policy &amp; Procedures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42BED" w14:textId="77777777" w:rsidR="000A7551" w:rsidRDefault="000A7551">
      <w:pPr>
        <w:spacing w:after="0" w:line="240" w:lineRule="auto"/>
      </w:pPr>
      <w:r>
        <w:separator/>
      </w:r>
    </w:p>
  </w:footnote>
  <w:footnote w:type="continuationSeparator" w:id="0">
    <w:p w14:paraId="4F78E0F2" w14:textId="77777777" w:rsidR="000A7551" w:rsidRDefault="000A7551">
      <w:pPr>
        <w:spacing w:after="0" w:line="240" w:lineRule="auto"/>
      </w:pPr>
      <w:r>
        <w:continuationSeparator/>
      </w:r>
    </w:p>
  </w:footnote>
  <w:footnote w:id="1">
    <w:p w14:paraId="0AA25BD0" w14:textId="0C2D8A7F" w:rsidR="00A727E9" w:rsidRDefault="00A727E9">
      <w:pPr>
        <w:spacing w:after="0"/>
        <w:rPr>
          <w:sz w:val="20"/>
          <w:szCs w:val="20"/>
        </w:rPr>
      </w:pPr>
      <w:r>
        <w:rPr>
          <w:rStyle w:val="FootnoteReference"/>
        </w:rPr>
        <w:footnoteRef/>
      </w:r>
      <w:r>
        <w:rPr>
          <w:sz w:val="20"/>
          <w:szCs w:val="20"/>
        </w:rPr>
        <w:t xml:space="preserve"> Education law defines </w:t>
      </w:r>
      <w:r w:rsidR="00240444">
        <w:rPr>
          <w:sz w:val="20"/>
          <w:szCs w:val="20"/>
        </w:rPr>
        <w:t>parent/carer</w:t>
      </w:r>
      <w:r>
        <w:rPr>
          <w:sz w:val="20"/>
          <w:szCs w:val="20"/>
        </w:rPr>
        <w:t xml:space="preserve">s as: all natural </w:t>
      </w:r>
      <w:r w:rsidR="00240444">
        <w:rPr>
          <w:sz w:val="20"/>
          <w:szCs w:val="20"/>
        </w:rPr>
        <w:t>parent/carer</w:t>
      </w:r>
      <w:r>
        <w:rPr>
          <w:sz w:val="20"/>
          <w:szCs w:val="20"/>
        </w:rPr>
        <w:t xml:space="preserve">s, whether they are married or not; any person who has </w:t>
      </w:r>
      <w:r w:rsidR="00240444">
        <w:rPr>
          <w:sz w:val="20"/>
          <w:szCs w:val="20"/>
        </w:rPr>
        <w:t>parent/carer</w:t>
      </w:r>
      <w:r>
        <w:rPr>
          <w:sz w:val="20"/>
          <w:szCs w:val="20"/>
        </w:rPr>
        <w:t>al responsibility for a child or young person; and any person who has care of a child or young person i.e., lives with and looks after the child. In this policy the term ‘</w:t>
      </w:r>
      <w:r w:rsidR="00240444">
        <w:rPr>
          <w:sz w:val="20"/>
          <w:szCs w:val="20"/>
        </w:rPr>
        <w:t>parent/carer</w:t>
      </w:r>
      <w:r>
        <w:rPr>
          <w:sz w:val="20"/>
          <w:szCs w:val="20"/>
        </w:rPr>
        <w:t xml:space="preserve">’ includes </w:t>
      </w:r>
      <w:r w:rsidR="00240444">
        <w:rPr>
          <w:sz w:val="20"/>
          <w:szCs w:val="20"/>
        </w:rPr>
        <w:t>parent/carer</w:t>
      </w:r>
      <w:r>
        <w:rPr>
          <w:sz w:val="20"/>
          <w:szCs w:val="20"/>
        </w:rPr>
        <w:t xml:space="preserve">s and carers. </w:t>
      </w:r>
    </w:p>
    <w:p w14:paraId="0AA25BD1" w14:textId="77777777" w:rsidR="00A727E9" w:rsidRDefault="00A727E9">
      <w:pPr>
        <w:pBdr>
          <w:top w:val="nil"/>
          <w:left w:val="nil"/>
          <w:bottom w:val="nil"/>
          <w:right w:val="nil"/>
          <w:between w:val="nil"/>
        </w:pBdr>
        <w:spacing w:after="0" w:line="240" w:lineRule="auto"/>
        <w:rPr>
          <w:color w:val="000000"/>
          <w:sz w:val="20"/>
          <w:szCs w:val="20"/>
        </w:rPr>
      </w:pPr>
    </w:p>
  </w:footnote>
  <w:footnote w:id="2">
    <w:p w14:paraId="0AA25BD2" w14:textId="77777777" w:rsidR="00A727E9" w:rsidRDefault="00A727E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 child becomes of ‘compulsory school age’ on the 1st January, 1st April or 1st September following their 5th birthday and ceases to be of compulsory school age on the last Friday in June of Year 11.</w:t>
      </w:r>
    </w:p>
  </w:footnote>
  <w:footnote w:id="3">
    <w:p w14:paraId="0AA25BD3" w14:textId="77777777" w:rsidR="00A727E9" w:rsidRDefault="00A727E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Please ask the school for a printed copy of Working Together to Improve School Attendance if required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27B0"/>
    <w:multiLevelType w:val="hybridMultilevel"/>
    <w:tmpl w:val="910E4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B40C9"/>
    <w:multiLevelType w:val="multilevel"/>
    <w:tmpl w:val="5D5E5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EC262C"/>
    <w:multiLevelType w:val="multilevel"/>
    <w:tmpl w:val="3C700F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3014A7"/>
    <w:multiLevelType w:val="multilevel"/>
    <w:tmpl w:val="13CA6F0C"/>
    <w:lvl w:ilvl="0">
      <w:start w:val="11"/>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 w15:restartNumberingAfterBreak="0">
    <w:nsid w:val="11471501"/>
    <w:multiLevelType w:val="multilevel"/>
    <w:tmpl w:val="17880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2155F8B"/>
    <w:multiLevelType w:val="multilevel"/>
    <w:tmpl w:val="2D740022"/>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6" w15:restartNumberingAfterBreak="0">
    <w:nsid w:val="16283083"/>
    <w:multiLevelType w:val="multilevel"/>
    <w:tmpl w:val="65F6001C"/>
    <w:lvl w:ilvl="0">
      <w:start w:val="9"/>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1FEB4121"/>
    <w:multiLevelType w:val="multilevel"/>
    <w:tmpl w:val="7D3E3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4F32AD4"/>
    <w:multiLevelType w:val="multilevel"/>
    <w:tmpl w:val="8774F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E60EA5"/>
    <w:multiLevelType w:val="multilevel"/>
    <w:tmpl w:val="176CC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8566AC"/>
    <w:multiLevelType w:val="multilevel"/>
    <w:tmpl w:val="42CE24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C0F72FD"/>
    <w:multiLevelType w:val="multilevel"/>
    <w:tmpl w:val="BD90E3B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12" w15:restartNumberingAfterBreak="0">
    <w:nsid w:val="35C61A0C"/>
    <w:multiLevelType w:val="multilevel"/>
    <w:tmpl w:val="05AE6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7D363ED"/>
    <w:multiLevelType w:val="hybridMultilevel"/>
    <w:tmpl w:val="A90013C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D72C79"/>
    <w:multiLevelType w:val="multilevel"/>
    <w:tmpl w:val="90488790"/>
    <w:lvl w:ilvl="0">
      <w:start w:val="7"/>
      <w:numFmt w:val="decimal"/>
      <w:lvlText w:val="%1."/>
      <w:lvlJc w:val="left"/>
      <w:pPr>
        <w:ind w:left="720" w:hanging="360"/>
      </w:pPr>
      <w:rPr>
        <w:b/>
        <w:color w:val="AA1129"/>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9352D27"/>
    <w:multiLevelType w:val="multilevel"/>
    <w:tmpl w:val="BD864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A850F75"/>
    <w:multiLevelType w:val="multilevel"/>
    <w:tmpl w:val="549C3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A9A3069"/>
    <w:multiLevelType w:val="multilevel"/>
    <w:tmpl w:val="AF18B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F7164E7"/>
    <w:multiLevelType w:val="multilevel"/>
    <w:tmpl w:val="7778B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4242B8B"/>
    <w:multiLevelType w:val="multilevel"/>
    <w:tmpl w:val="7E389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46F60FC"/>
    <w:multiLevelType w:val="hybridMultilevel"/>
    <w:tmpl w:val="EC0C2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6B2947"/>
    <w:multiLevelType w:val="multilevel"/>
    <w:tmpl w:val="84D8C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0E16F6D"/>
    <w:multiLevelType w:val="multilevel"/>
    <w:tmpl w:val="F692E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B445301"/>
    <w:multiLevelType w:val="multilevel"/>
    <w:tmpl w:val="141864D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EBB4F79"/>
    <w:multiLevelType w:val="multilevel"/>
    <w:tmpl w:val="39528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FCF2C84"/>
    <w:multiLevelType w:val="multilevel"/>
    <w:tmpl w:val="DB9EF27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1232663"/>
    <w:multiLevelType w:val="multilevel"/>
    <w:tmpl w:val="AEFA24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18F3C48"/>
    <w:multiLevelType w:val="multilevel"/>
    <w:tmpl w:val="90A6CB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33208F1"/>
    <w:multiLevelType w:val="hybridMultilevel"/>
    <w:tmpl w:val="EA24FD50"/>
    <w:lvl w:ilvl="0" w:tplc="ACF6C584">
      <w:start w:val="2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A675F2"/>
    <w:multiLevelType w:val="multilevel"/>
    <w:tmpl w:val="5194002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6DC1F42"/>
    <w:multiLevelType w:val="multilevel"/>
    <w:tmpl w:val="CA7EFD0E"/>
    <w:lvl w:ilvl="0">
      <w:start w:val="11"/>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5760" w:hanging="2880"/>
      </w:pPr>
      <w:rPr>
        <w:rFonts w:hint="default"/>
      </w:rPr>
    </w:lvl>
  </w:abstractNum>
  <w:abstractNum w:abstractNumId="31" w15:restartNumberingAfterBreak="0">
    <w:nsid w:val="7A6D6D13"/>
    <w:multiLevelType w:val="multilevel"/>
    <w:tmpl w:val="8A36C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D9A4B4B"/>
    <w:multiLevelType w:val="multilevel"/>
    <w:tmpl w:val="9A0A0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E7C2EF6"/>
    <w:multiLevelType w:val="multilevel"/>
    <w:tmpl w:val="B660F332"/>
    <w:lvl w:ilvl="0">
      <w:start w:val="10"/>
      <w:numFmt w:val="decimal"/>
      <w:lvlText w:val="%1."/>
      <w:lvlJc w:val="left"/>
      <w:pPr>
        <w:ind w:left="630" w:hanging="6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4" w15:restartNumberingAfterBreak="0">
    <w:nsid w:val="7F3E4C5F"/>
    <w:multiLevelType w:val="multilevel"/>
    <w:tmpl w:val="309AD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22992485">
    <w:abstractNumId w:val="4"/>
  </w:num>
  <w:num w:numId="2" w16cid:durableId="1351492841">
    <w:abstractNumId w:val="18"/>
  </w:num>
  <w:num w:numId="3" w16cid:durableId="110757179">
    <w:abstractNumId w:val="24"/>
  </w:num>
  <w:num w:numId="4" w16cid:durableId="1774670764">
    <w:abstractNumId w:val="9"/>
  </w:num>
  <w:num w:numId="5" w16cid:durableId="496917112">
    <w:abstractNumId w:val="34"/>
  </w:num>
  <w:num w:numId="6" w16cid:durableId="611010850">
    <w:abstractNumId w:val="12"/>
  </w:num>
  <w:num w:numId="7" w16cid:durableId="1473595973">
    <w:abstractNumId w:val="15"/>
  </w:num>
  <w:num w:numId="8" w16cid:durableId="458187281">
    <w:abstractNumId w:val="2"/>
  </w:num>
  <w:num w:numId="9" w16cid:durableId="1379742067">
    <w:abstractNumId w:val="31"/>
  </w:num>
  <w:num w:numId="10" w16cid:durableId="1994991835">
    <w:abstractNumId w:val="23"/>
  </w:num>
  <w:num w:numId="11" w16cid:durableId="503591928">
    <w:abstractNumId w:val="7"/>
  </w:num>
  <w:num w:numId="12" w16cid:durableId="419721382">
    <w:abstractNumId w:val="32"/>
  </w:num>
  <w:num w:numId="13" w16cid:durableId="2097440321">
    <w:abstractNumId w:val="25"/>
  </w:num>
  <w:num w:numId="14" w16cid:durableId="781609139">
    <w:abstractNumId w:val="26"/>
  </w:num>
  <w:num w:numId="15" w16cid:durableId="2101369431">
    <w:abstractNumId w:val="14"/>
  </w:num>
  <w:num w:numId="16" w16cid:durableId="560676560">
    <w:abstractNumId w:val="29"/>
  </w:num>
  <w:num w:numId="17" w16cid:durableId="445925447">
    <w:abstractNumId w:val="1"/>
  </w:num>
  <w:num w:numId="18" w16cid:durableId="1215897693">
    <w:abstractNumId w:val="19"/>
  </w:num>
  <w:num w:numId="19" w16cid:durableId="1849952432">
    <w:abstractNumId w:val="17"/>
  </w:num>
  <w:num w:numId="20" w16cid:durableId="1075277136">
    <w:abstractNumId w:val="22"/>
  </w:num>
  <w:num w:numId="21" w16cid:durableId="244610356">
    <w:abstractNumId w:val="21"/>
  </w:num>
  <w:num w:numId="22" w16cid:durableId="1304893571">
    <w:abstractNumId w:val="27"/>
  </w:num>
  <w:num w:numId="23" w16cid:durableId="1011183363">
    <w:abstractNumId w:val="16"/>
  </w:num>
  <w:num w:numId="24" w16cid:durableId="380834042">
    <w:abstractNumId w:val="8"/>
  </w:num>
  <w:num w:numId="25" w16cid:durableId="663514382">
    <w:abstractNumId w:val="11"/>
  </w:num>
  <w:num w:numId="26" w16cid:durableId="332799735">
    <w:abstractNumId w:val="5"/>
  </w:num>
  <w:num w:numId="27" w16cid:durableId="1475221724">
    <w:abstractNumId w:val="28"/>
  </w:num>
  <w:num w:numId="28" w16cid:durableId="2094544360">
    <w:abstractNumId w:val="6"/>
  </w:num>
  <w:num w:numId="29" w16cid:durableId="1670399292">
    <w:abstractNumId w:val="33"/>
  </w:num>
  <w:num w:numId="30" w16cid:durableId="667172692">
    <w:abstractNumId w:val="30"/>
  </w:num>
  <w:num w:numId="31" w16cid:durableId="415440707">
    <w:abstractNumId w:val="3"/>
  </w:num>
  <w:num w:numId="32" w16cid:durableId="1473249540">
    <w:abstractNumId w:val="0"/>
  </w:num>
  <w:num w:numId="33" w16cid:durableId="88157113">
    <w:abstractNumId w:val="10"/>
  </w:num>
  <w:num w:numId="34" w16cid:durableId="230622173">
    <w:abstractNumId w:val="13"/>
  </w:num>
  <w:num w:numId="35" w16cid:durableId="3350578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2A8"/>
    <w:rsid w:val="000045F4"/>
    <w:rsid w:val="0002625A"/>
    <w:rsid w:val="00045C07"/>
    <w:rsid w:val="00065E2B"/>
    <w:rsid w:val="000A7551"/>
    <w:rsid w:val="000B47FA"/>
    <w:rsid w:val="000B658C"/>
    <w:rsid w:val="000D16F6"/>
    <w:rsid w:val="000D4F84"/>
    <w:rsid w:val="0013150D"/>
    <w:rsid w:val="00136D65"/>
    <w:rsid w:val="00170D7B"/>
    <w:rsid w:val="0018732C"/>
    <w:rsid w:val="001E08A5"/>
    <w:rsid w:val="00215C51"/>
    <w:rsid w:val="00240444"/>
    <w:rsid w:val="00245D33"/>
    <w:rsid w:val="002564AF"/>
    <w:rsid w:val="0028339A"/>
    <w:rsid w:val="0029216F"/>
    <w:rsid w:val="00335853"/>
    <w:rsid w:val="00344CC6"/>
    <w:rsid w:val="00362920"/>
    <w:rsid w:val="00386ECD"/>
    <w:rsid w:val="00387CC2"/>
    <w:rsid w:val="00392E92"/>
    <w:rsid w:val="00394FD0"/>
    <w:rsid w:val="003B31B9"/>
    <w:rsid w:val="003C5519"/>
    <w:rsid w:val="003D1B3E"/>
    <w:rsid w:val="003E1003"/>
    <w:rsid w:val="003E2B00"/>
    <w:rsid w:val="003F150B"/>
    <w:rsid w:val="00405884"/>
    <w:rsid w:val="004105CF"/>
    <w:rsid w:val="00415C61"/>
    <w:rsid w:val="00461914"/>
    <w:rsid w:val="004B4C5D"/>
    <w:rsid w:val="004C07FC"/>
    <w:rsid w:val="004E2929"/>
    <w:rsid w:val="0050757E"/>
    <w:rsid w:val="00544BAD"/>
    <w:rsid w:val="00561A05"/>
    <w:rsid w:val="0058306D"/>
    <w:rsid w:val="005840D8"/>
    <w:rsid w:val="00593E11"/>
    <w:rsid w:val="005E32A8"/>
    <w:rsid w:val="005F0EEA"/>
    <w:rsid w:val="00632E4A"/>
    <w:rsid w:val="006416D9"/>
    <w:rsid w:val="00650A64"/>
    <w:rsid w:val="00651051"/>
    <w:rsid w:val="00665B20"/>
    <w:rsid w:val="00666910"/>
    <w:rsid w:val="00672E4C"/>
    <w:rsid w:val="00693080"/>
    <w:rsid w:val="006B414F"/>
    <w:rsid w:val="006C50C3"/>
    <w:rsid w:val="006C7740"/>
    <w:rsid w:val="006D1456"/>
    <w:rsid w:val="007116DC"/>
    <w:rsid w:val="00756EEA"/>
    <w:rsid w:val="007659C2"/>
    <w:rsid w:val="00767040"/>
    <w:rsid w:val="007A3C76"/>
    <w:rsid w:val="007C13AA"/>
    <w:rsid w:val="007D097A"/>
    <w:rsid w:val="00816069"/>
    <w:rsid w:val="008357F5"/>
    <w:rsid w:val="00841F99"/>
    <w:rsid w:val="00882B9B"/>
    <w:rsid w:val="008C4DA5"/>
    <w:rsid w:val="009352D3"/>
    <w:rsid w:val="00977A6D"/>
    <w:rsid w:val="009C4B54"/>
    <w:rsid w:val="00A4334D"/>
    <w:rsid w:val="00A727E9"/>
    <w:rsid w:val="00A868DB"/>
    <w:rsid w:val="00AA35A9"/>
    <w:rsid w:val="00AD4F8F"/>
    <w:rsid w:val="00AD6D3C"/>
    <w:rsid w:val="00AF5E61"/>
    <w:rsid w:val="00B7025D"/>
    <w:rsid w:val="00B91647"/>
    <w:rsid w:val="00B97006"/>
    <w:rsid w:val="00BF5476"/>
    <w:rsid w:val="00C227F3"/>
    <w:rsid w:val="00C24FF0"/>
    <w:rsid w:val="00C32C46"/>
    <w:rsid w:val="00C524FF"/>
    <w:rsid w:val="00CA1D1F"/>
    <w:rsid w:val="00D02C66"/>
    <w:rsid w:val="00D436FA"/>
    <w:rsid w:val="00D76479"/>
    <w:rsid w:val="00D954C9"/>
    <w:rsid w:val="00DC0988"/>
    <w:rsid w:val="00DC416C"/>
    <w:rsid w:val="00DD0A53"/>
    <w:rsid w:val="00DD2B6B"/>
    <w:rsid w:val="00DE3C63"/>
    <w:rsid w:val="00DE77CD"/>
    <w:rsid w:val="00DF5AC5"/>
    <w:rsid w:val="00E13F10"/>
    <w:rsid w:val="00E413AB"/>
    <w:rsid w:val="00E51644"/>
    <w:rsid w:val="00E54EA2"/>
    <w:rsid w:val="00E571CD"/>
    <w:rsid w:val="00E64115"/>
    <w:rsid w:val="00E66522"/>
    <w:rsid w:val="00EC4545"/>
    <w:rsid w:val="055928F1"/>
    <w:rsid w:val="05BDAAFF"/>
    <w:rsid w:val="077402FB"/>
    <w:rsid w:val="1EF31D3C"/>
    <w:rsid w:val="2875CE52"/>
    <w:rsid w:val="2B7864FF"/>
    <w:rsid w:val="4382AF9B"/>
    <w:rsid w:val="473E7F99"/>
    <w:rsid w:val="4C958E71"/>
    <w:rsid w:val="7D27794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2594A"/>
  <w15:docId w15:val="{C59DAB06-9128-406B-A9A0-0AD76A0A0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6BC5"/>
    <w:pPr>
      <w:keepNext/>
      <w:keepLines/>
      <w:spacing w:before="480" w:after="0"/>
      <w:outlineLvl w:val="0"/>
    </w:pPr>
    <w:rPr>
      <w:rFonts w:asciiTheme="majorHAnsi" w:eastAsiaTheme="majorEastAsia" w:hAnsiTheme="majorHAnsi" w:cstheme="majorBidi"/>
      <w:b/>
      <w:bCs/>
      <w:color w:val="7F0C1E" w:themeColor="accent1" w:themeShade="BF"/>
      <w:sz w:val="28"/>
      <w:szCs w:val="28"/>
    </w:rPr>
  </w:style>
  <w:style w:type="paragraph" w:styleId="Heading2">
    <w:name w:val="heading 2"/>
    <w:basedOn w:val="Normal"/>
    <w:next w:val="Normal"/>
    <w:link w:val="Heading2Char"/>
    <w:uiPriority w:val="9"/>
    <w:unhideWhenUsed/>
    <w:qFormat/>
    <w:rsid w:val="00EF6BC5"/>
    <w:pPr>
      <w:keepNext/>
      <w:keepLines/>
      <w:spacing w:before="200" w:after="0"/>
      <w:outlineLvl w:val="1"/>
    </w:pPr>
    <w:rPr>
      <w:rFonts w:asciiTheme="majorHAnsi" w:eastAsiaTheme="majorEastAsia" w:hAnsiTheme="majorHAnsi" w:cstheme="majorBidi"/>
      <w:b/>
      <w:bCs/>
      <w:color w:val="AA1129" w:themeColor="accent1"/>
      <w:sz w:val="26"/>
      <w:szCs w:val="26"/>
    </w:rPr>
  </w:style>
  <w:style w:type="paragraph" w:styleId="Heading3">
    <w:name w:val="heading 3"/>
    <w:basedOn w:val="Normal"/>
    <w:next w:val="Normal"/>
    <w:link w:val="Heading3Char"/>
    <w:uiPriority w:val="9"/>
    <w:unhideWhenUsed/>
    <w:qFormat/>
    <w:rsid w:val="004D1642"/>
    <w:pPr>
      <w:keepNext/>
      <w:keepLines/>
      <w:spacing w:before="200" w:after="0"/>
      <w:outlineLvl w:val="2"/>
    </w:pPr>
    <w:rPr>
      <w:rFonts w:asciiTheme="majorHAnsi" w:eastAsiaTheme="majorEastAsia" w:hAnsiTheme="majorHAnsi" w:cstheme="majorBidi"/>
      <w:b/>
      <w:bCs/>
      <w:color w:val="AA1129" w:themeColor="accent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ED49DA"/>
    <w:pPr>
      <w:autoSpaceDE w:val="0"/>
      <w:autoSpaceDN w:val="0"/>
      <w:adjustRightInd w:val="0"/>
      <w:spacing w:after="0" w:line="240" w:lineRule="auto"/>
    </w:pPr>
    <w:rPr>
      <w:color w:val="000000"/>
      <w:sz w:val="24"/>
      <w:szCs w:val="24"/>
    </w:rPr>
  </w:style>
  <w:style w:type="paragraph" w:styleId="ListParagraph">
    <w:name w:val="List Paragraph"/>
    <w:basedOn w:val="Normal"/>
    <w:uiPriority w:val="34"/>
    <w:qFormat/>
    <w:rsid w:val="0039455E"/>
    <w:pPr>
      <w:ind w:left="720"/>
      <w:contextualSpacing/>
    </w:pPr>
  </w:style>
  <w:style w:type="paragraph" w:styleId="Header">
    <w:name w:val="header"/>
    <w:basedOn w:val="Normal"/>
    <w:link w:val="HeaderChar"/>
    <w:uiPriority w:val="99"/>
    <w:unhideWhenUsed/>
    <w:rsid w:val="00CF32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2A6"/>
  </w:style>
  <w:style w:type="paragraph" w:styleId="Footer">
    <w:name w:val="footer"/>
    <w:basedOn w:val="Normal"/>
    <w:link w:val="FooterChar"/>
    <w:uiPriority w:val="99"/>
    <w:unhideWhenUsed/>
    <w:rsid w:val="00CF32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32A6"/>
  </w:style>
  <w:style w:type="character" w:styleId="Hyperlink">
    <w:name w:val="Hyperlink"/>
    <w:basedOn w:val="DefaultParagraphFont"/>
    <w:uiPriority w:val="99"/>
    <w:unhideWhenUsed/>
    <w:rsid w:val="007E5042"/>
    <w:rPr>
      <w:color w:val="E31837" w:themeColor="hyperlink"/>
      <w:u w:val="single"/>
    </w:rPr>
  </w:style>
  <w:style w:type="character" w:styleId="FollowedHyperlink">
    <w:name w:val="FollowedHyperlink"/>
    <w:basedOn w:val="DefaultParagraphFont"/>
    <w:uiPriority w:val="99"/>
    <w:semiHidden/>
    <w:unhideWhenUsed/>
    <w:rsid w:val="007E5042"/>
    <w:rPr>
      <w:color w:val="710B1B" w:themeColor="followedHyperlink"/>
      <w:u w:val="single"/>
    </w:rPr>
  </w:style>
  <w:style w:type="paragraph" w:customStyle="1" w:styleId="Caption1">
    <w:name w:val="Caption 1"/>
    <w:basedOn w:val="Normal"/>
    <w:qFormat/>
    <w:rsid w:val="00D7146B"/>
    <w:pPr>
      <w:spacing w:before="120" w:after="120" w:line="240" w:lineRule="auto"/>
    </w:pPr>
    <w:rPr>
      <w:rFonts w:ascii="Arial" w:eastAsia="MS Mincho" w:hAnsi="Arial" w:cs="Times New Roman"/>
      <w:i/>
      <w:color w:val="F15F22"/>
      <w:sz w:val="20"/>
      <w:szCs w:val="24"/>
      <w:lang w:val="en-US"/>
    </w:rPr>
  </w:style>
  <w:style w:type="table" w:styleId="TableGrid">
    <w:name w:val="Table Grid"/>
    <w:basedOn w:val="TableNormal"/>
    <w:uiPriority w:val="39"/>
    <w:rsid w:val="005071E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20F5"/>
    <w:rPr>
      <w:sz w:val="16"/>
      <w:szCs w:val="16"/>
    </w:rPr>
  </w:style>
  <w:style w:type="paragraph" w:styleId="CommentText">
    <w:name w:val="annotation text"/>
    <w:basedOn w:val="Normal"/>
    <w:link w:val="CommentTextChar"/>
    <w:uiPriority w:val="99"/>
    <w:semiHidden/>
    <w:unhideWhenUsed/>
    <w:rsid w:val="00D420F5"/>
    <w:pPr>
      <w:spacing w:line="240" w:lineRule="auto"/>
    </w:pPr>
    <w:rPr>
      <w:sz w:val="20"/>
      <w:szCs w:val="20"/>
    </w:rPr>
  </w:style>
  <w:style w:type="character" w:customStyle="1" w:styleId="CommentTextChar">
    <w:name w:val="Comment Text Char"/>
    <w:basedOn w:val="DefaultParagraphFont"/>
    <w:link w:val="CommentText"/>
    <w:uiPriority w:val="99"/>
    <w:semiHidden/>
    <w:rsid w:val="00D420F5"/>
    <w:rPr>
      <w:sz w:val="20"/>
      <w:szCs w:val="20"/>
    </w:rPr>
  </w:style>
  <w:style w:type="paragraph" w:styleId="CommentSubject">
    <w:name w:val="annotation subject"/>
    <w:basedOn w:val="CommentText"/>
    <w:next w:val="CommentText"/>
    <w:link w:val="CommentSubjectChar"/>
    <w:uiPriority w:val="99"/>
    <w:semiHidden/>
    <w:unhideWhenUsed/>
    <w:rsid w:val="00D420F5"/>
    <w:rPr>
      <w:b/>
      <w:bCs/>
    </w:rPr>
  </w:style>
  <w:style w:type="character" w:customStyle="1" w:styleId="CommentSubjectChar">
    <w:name w:val="Comment Subject Char"/>
    <w:basedOn w:val="CommentTextChar"/>
    <w:link w:val="CommentSubject"/>
    <w:uiPriority w:val="99"/>
    <w:semiHidden/>
    <w:rsid w:val="00D420F5"/>
    <w:rPr>
      <w:b/>
      <w:bCs/>
      <w:sz w:val="20"/>
      <w:szCs w:val="20"/>
    </w:rPr>
  </w:style>
  <w:style w:type="paragraph" w:styleId="BalloonText">
    <w:name w:val="Balloon Text"/>
    <w:basedOn w:val="Normal"/>
    <w:link w:val="BalloonTextChar"/>
    <w:uiPriority w:val="99"/>
    <w:semiHidden/>
    <w:unhideWhenUsed/>
    <w:rsid w:val="00D42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0F5"/>
    <w:rPr>
      <w:rFonts w:ascii="Tahoma" w:hAnsi="Tahoma" w:cs="Tahoma"/>
      <w:sz w:val="16"/>
      <w:szCs w:val="16"/>
    </w:rPr>
  </w:style>
  <w:style w:type="paragraph" w:styleId="FootnoteText">
    <w:name w:val="footnote text"/>
    <w:basedOn w:val="Normal"/>
    <w:link w:val="FootnoteTextChar"/>
    <w:uiPriority w:val="99"/>
    <w:semiHidden/>
    <w:unhideWhenUsed/>
    <w:rsid w:val="00B170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7016"/>
    <w:rPr>
      <w:sz w:val="20"/>
      <w:szCs w:val="20"/>
    </w:rPr>
  </w:style>
  <w:style w:type="character" w:styleId="FootnoteReference">
    <w:name w:val="footnote reference"/>
    <w:basedOn w:val="DefaultParagraphFont"/>
    <w:uiPriority w:val="99"/>
    <w:semiHidden/>
    <w:unhideWhenUsed/>
    <w:rsid w:val="00B17016"/>
    <w:rPr>
      <w:vertAlign w:val="superscript"/>
    </w:rPr>
  </w:style>
  <w:style w:type="paragraph" w:styleId="NormalWeb">
    <w:name w:val="Normal (Web)"/>
    <w:basedOn w:val="Normal"/>
    <w:uiPriority w:val="99"/>
    <w:unhideWhenUsed/>
    <w:rsid w:val="00B17016"/>
    <w:pPr>
      <w:spacing w:before="100" w:beforeAutospacing="1" w:after="100" w:afterAutospacing="1" w:line="240" w:lineRule="auto"/>
    </w:pPr>
    <w:rPr>
      <w:rFonts w:ascii="Times" w:hAnsi="Times" w:cs="Times New Roman"/>
      <w:sz w:val="20"/>
      <w:szCs w:val="20"/>
    </w:rPr>
  </w:style>
  <w:style w:type="character" w:customStyle="1" w:styleId="Heading2Char">
    <w:name w:val="Heading 2 Char"/>
    <w:basedOn w:val="DefaultParagraphFont"/>
    <w:link w:val="Heading2"/>
    <w:uiPriority w:val="9"/>
    <w:rsid w:val="00EF6BC5"/>
    <w:rPr>
      <w:rFonts w:asciiTheme="majorHAnsi" w:eastAsiaTheme="majorEastAsia" w:hAnsiTheme="majorHAnsi" w:cstheme="majorBidi"/>
      <w:b/>
      <w:bCs/>
      <w:color w:val="AA1129" w:themeColor="accent1"/>
      <w:sz w:val="26"/>
      <w:szCs w:val="26"/>
    </w:rPr>
  </w:style>
  <w:style w:type="character" w:customStyle="1" w:styleId="Heading1Char">
    <w:name w:val="Heading 1 Char"/>
    <w:basedOn w:val="DefaultParagraphFont"/>
    <w:link w:val="Heading1"/>
    <w:uiPriority w:val="9"/>
    <w:rsid w:val="00EF6BC5"/>
    <w:rPr>
      <w:rFonts w:asciiTheme="majorHAnsi" w:eastAsiaTheme="majorEastAsia" w:hAnsiTheme="majorHAnsi" w:cstheme="majorBidi"/>
      <w:b/>
      <w:bCs/>
      <w:color w:val="7F0C1E" w:themeColor="accent1" w:themeShade="BF"/>
      <w:sz w:val="28"/>
      <w:szCs w:val="28"/>
    </w:rPr>
  </w:style>
  <w:style w:type="character" w:customStyle="1" w:styleId="Heading3Char">
    <w:name w:val="Heading 3 Char"/>
    <w:basedOn w:val="DefaultParagraphFont"/>
    <w:link w:val="Heading3"/>
    <w:uiPriority w:val="9"/>
    <w:rsid w:val="004D1642"/>
    <w:rPr>
      <w:rFonts w:asciiTheme="majorHAnsi" w:eastAsiaTheme="majorEastAsia" w:hAnsiTheme="majorHAnsi" w:cstheme="majorBidi"/>
      <w:b/>
      <w:bCs/>
      <w:color w:val="AA1129" w:themeColor="accent1"/>
    </w:rPr>
  </w:style>
  <w:style w:type="paragraph" w:styleId="TOCHeading">
    <w:name w:val="TOC Heading"/>
    <w:basedOn w:val="Heading1"/>
    <w:next w:val="Normal"/>
    <w:uiPriority w:val="39"/>
    <w:unhideWhenUsed/>
    <w:qFormat/>
    <w:rsid w:val="00812F4C"/>
    <w:pPr>
      <w:outlineLvl w:val="9"/>
    </w:pPr>
    <w:rPr>
      <w:lang w:val="en-US" w:eastAsia="ja-JP"/>
    </w:rPr>
  </w:style>
  <w:style w:type="paragraph" w:styleId="TOC1">
    <w:name w:val="toc 1"/>
    <w:basedOn w:val="Normal"/>
    <w:next w:val="Normal"/>
    <w:autoRedefine/>
    <w:uiPriority w:val="39"/>
    <w:unhideWhenUsed/>
    <w:rsid w:val="00756EEA"/>
    <w:pPr>
      <w:tabs>
        <w:tab w:val="left" w:pos="720"/>
      </w:tabs>
      <w:spacing w:after="100"/>
    </w:pPr>
    <w:rPr>
      <w:rFonts w:ascii="Verdana" w:hAnsi="Verdana" w:cs="Arial"/>
      <w:noProof/>
    </w:rPr>
  </w:style>
  <w:style w:type="paragraph" w:styleId="TOC2">
    <w:name w:val="toc 2"/>
    <w:basedOn w:val="Normal"/>
    <w:next w:val="Normal"/>
    <w:autoRedefine/>
    <w:uiPriority w:val="39"/>
    <w:unhideWhenUsed/>
    <w:rsid w:val="000D4F84"/>
    <w:pPr>
      <w:tabs>
        <w:tab w:val="left" w:pos="567"/>
        <w:tab w:val="right" w:leader="dot" w:pos="9923"/>
      </w:tabs>
      <w:spacing w:after="100" w:line="240" w:lineRule="auto"/>
    </w:pPr>
    <w:rPr>
      <w:rFonts w:ascii="Verdana" w:eastAsia="Arial" w:hAnsi="Verdana" w:cs="Arial"/>
      <w:noProof/>
    </w:rPr>
  </w:style>
  <w:style w:type="paragraph" w:styleId="TOC3">
    <w:name w:val="toc 3"/>
    <w:basedOn w:val="Normal"/>
    <w:next w:val="Normal"/>
    <w:autoRedefine/>
    <w:uiPriority w:val="39"/>
    <w:unhideWhenUsed/>
    <w:rsid w:val="00812F4C"/>
    <w:pPr>
      <w:spacing w:after="100"/>
      <w:ind w:left="440"/>
    </w:pPr>
  </w:style>
  <w:style w:type="character" w:customStyle="1" w:styleId="UnresolvedMention1">
    <w:name w:val="Unresolved Mention1"/>
    <w:basedOn w:val="DefaultParagraphFont"/>
    <w:uiPriority w:val="99"/>
    <w:semiHidden/>
    <w:unhideWhenUsed/>
    <w:rsid w:val="002C3DB7"/>
    <w:rPr>
      <w:color w:val="605E5C"/>
      <w:shd w:val="clear" w:color="auto" w:fill="E1DFDD"/>
    </w:rPr>
  </w:style>
  <w:style w:type="paragraph" w:styleId="Revision">
    <w:name w:val="Revision"/>
    <w:hidden/>
    <w:uiPriority w:val="99"/>
    <w:semiHidden/>
    <w:rsid w:val="00BD4E3A"/>
    <w:pPr>
      <w:spacing w:after="0" w:line="240" w:lineRule="auto"/>
    </w:pPr>
  </w:style>
  <w:style w:type="table" w:customStyle="1" w:styleId="TableGrid1">
    <w:name w:val="Table Grid1"/>
    <w:basedOn w:val="TableNormal"/>
    <w:next w:val="TableGrid"/>
    <w:uiPriority w:val="39"/>
    <w:rsid w:val="00B51065"/>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left w:w="115" w:type="dxa"/>
        <w:bottom w:w="57"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Pr>
  </w:style>
  <w:style w:type="character" w:styleId="UnresolvedMention">
    <w:name w:val="Unresolved Mention"/>
    <w:basedOn w:val="DefaultParagraphFont"/>
    <w:uiPriority w:val="99"/>
    <w:semiHidden/>
    <w:unhideWhenUsed/>
    <w:rsid w:val="00C24F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supporting-pupils-at-school-with-medical-conditions--3" TargetMode="External"/><Relationship Id="rId18" Type="http://schemas.openxmlformats.org/officeDocument/2006/relationships/hyperlink" Target="https://assets.publishing.service.gov.uk/government/uploads/system/uploads/attachment_data/file/581539/School_attendance_parental_responsibility_measures_statutory_guidance.pdf" TargetMode="External"/><Relationship Id="rId26" Type="http://schemas.openxmlformats.org/officeDocument/2006/relationships/hyperlink" Target="https://www.gov.uk/government/publications/parental-responsibility-measures-for-behaviour-and-attendance" TargetMode="External"/><Relationship Id="rId39" Type="http://schemas.openxmlformats.org/officeDocument/2006/relationships/hyperlink" Target="https://www.gov.uk/government/publications/home-to-school-travel-and-transport-guidance" TargetMode="External"/><Relationship Id="rId21" Type="http://schemas.openxmlformats.org/officeDocument/2006/relationships/hyperlink" Target="https://assets.publishing.service.gov.uk/media/65f1b048133c22b8eecd38f7/Working_together_to_improve_school_attendance__applies_from_19_August_2024_.pdf" TargetMode="External"/><Relationship Id="rId34" Type="http://schemas.openxmlformats.org/officeDocument/2006/relationships/hyperlink" Target="https://assets.publishing.service.gov.uk/media/657995f0254aaa000d050bff/Arranging_education_for_children_who_cannot_attend_school_because_of_health_needs.pdf" TargetMode="External"/><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gov.uk/government/publications/keeping-children-safe-in-education--2" TargetMode="External"/><Relationship Id="rId20" Type="http://schemas.openxmlformats.org/officeDocument/2006/relationships/hyperlink" Target="https://assets.publishing.service.gov.uk/government/uploads/system/uploads/attachment_data/file/1099677/Working_together_to_improve_school_attendance.pdf" TargetMode="External"/><Relationship Id="rId29" Type="http://schemas.openxmlformats.org/officeDocument/2006/relationships/hyperlink" Target="mailto:childrenmissingeducation@bristol.gov.uk" TargetMode="External"/><Relationship Id="rId41" Type="http://schemas.openxmlformats.org/officeDocument/2006/relationships/hyperlink" Target="https://www.bristol.gov.uk/schools-learning-early-years/education-welfar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errywoodsouthvillep@bristol-schools.uk" TargetMode="External"/><Relationship Id="rId24" Type="http://schemas.openxmlformats.org/officeDocument/2006/relationships/hyperlink" Target="mailto:myrtle.southvillep@bristol-schools.uk" TargetMode="External"/><Relationship Id="rId32" Type="http://schemas.openxmlformats.org/officeDocument/2006/relationships/hyperlink" Target="https://www.gov.uk/government/publications/education-for-children-with-health-needs-who-cannot-attend-school" TargetMode="External"/><Relationship Id="rId37" Type="http://schemas.openxmlformats.org/officeDocument/2006/relationships/hyperlink" Target="https://www.gov.uk/education/school-censuses-and-slasc" TargetMode="External"/><Relationship Id="rId40" Type="http://schemas.openxmlformats.org/officeDocument/2006/relationships/hyperlink" Target="https://www.bristol.gov.uk/schools-learning-early-years/children-missing-education-cme" TargetMode="External"/><Relationship Id="rId5" Type="http://schemas.openxmlformats.org/officeDocument/2006/relationships/settings" Target="settings.xml"/><Relationship Id="rId15" Type="http://schemas.openxmlformats.org/officeDocument/2006/relationships/hyperlink" Target="https://www.gov.uk/government/publications/mental-health-issues-affecting-a-pupils-attendance-guidance-for-schools" TargetMode="External"/><Relationship Id="rId23" Type="http://schemas.openxmlformats.org/officeDocument/2006/relationships/hyperlink" Target="mailto:merrywoodsouthvillep@bristol-schools.uk" TargetMode="External"/><Relationship Id="rId28" Type="http://schemas.openxmlformats.org/officeDocument/2006/relationships/hyperlink" Target="https://www.bristol.gov.uk/schools-learning-early-years/children-missing-education-cme" TargetMode="External"/><Relationship Id="rId36" Type="http://schemas.openxmlformats.org/officeDocument/2006/relationships/hyperlink" Target="https://www.gov.uk/government/publications/parental-responsibility-measures-for-behaviour-and-attendance" TargetMode="External"/><Relationship Id="rId10" Type="http://schemas.openxmlformats.org/officeDocument/2006/relationships/image" Target="media/image2.jpg"/><Relationship Id="rId19" Type="http://schemas.openxmlformats.org/officeDocument/2006/relationships/hyperlink" Target="https://www.gov.uk/guidance/complete-the-school-census" TargetMode="External"/><Relationship Id="rId31" Type="http://schemas.openxmlformats.org/officeDocument/2006/relationships/hyperlink" Target="https://www.gov.uk/government/publications/supporting-pupils-at-school-with-medical-conditions--3"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v.uk/government/publications/education-for-children-with-health-needs-who-cannot-attend-school" TargetMode="External"/><Relationship Id="rId22" Type="http://schemas.openxmlformats.org/officeDocument/2006/relationships/hyperlink" Target="https://assets.publishing.service.gov.uk/media/65f1b048133c22b8eecd38f7/Working_together_to_improve_school_attendance__applies_from_19_August_2024_.pdf" TargetMode="External"/><Relationship Id="rId27" Type="http://schemas.openxmlformats.org/officeDocument/2006/relationships/hyperlink" Target="https://www.bristol.gov.uk/schools-learning-early-years/education-welfare" TargetMode="External"/><Relationship Id="rId30" Type="http://schemas.openxmlformats.org/officeDocument/2006/relationships/hyperlink" Target="https://assets.publishing.service.gov.uk/media/65f1b048133c22b8eecd38f7/Working_together_to_improve_school_attendance__applies_from_19_August_2024_.pdf" TargetMode="External"/><Relationship Id="rId35" Type="http://schemas.openxmlformats.org/officeDocument/2006/relationships/hyperlink" Target="https://www.gov.uk/government/publications/keeping-children-safe-in-education--2"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myrtle.southvillep@bristol-schools.uk" TargetMode="External"/><Relationship Id="rId17" Type="http://schemas.openxmlformats.org/officeDocument/2006/relationships/hyperlink" Target="https://assets.publishing.service.gov.uk/media/65f1b048133c22b8eecd38f7/Working_together_to_improve_school_attendance__applies_from_19_August_2024_.pdf" TargetMode="External"/><Relationship Id="rId25" Type="http://schemas.openxmlformats.org/officeDocument/2006/relationships/hyperlink" Target="https://www.gov.uk/government/publications/school-exclusion" TargetMode="External"/><Relationship Id="rId33" Type="http://schemas.openxmlformats.org/officeDocument/2006/relationships/hyperlink" Target="https://www.gov.uk/government/publications/mental-health-issues-affecting-a-pupils-attendance-guidance-for-schools" TargetMode="External"/><Relationship Id="rId38" Type="http://schemas.openxmlformats.org/officeDocument/2006/relationships/hyperlink" Target="https://www.gov.uk/government/publications/school-exclus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BCC">
      <a:dk1>
        <a:srgbClr val="000000"/>
      </a:dk1>
      <a:lt1>
        <a:sysClr val="window" lastClr="FFFFFF"/>
      </a:lt1>
      <a:dk2>
        <a:srgbClr val="E31837"/>
      </a:dk2>
      <a:lt2>
        <a:srgbClr val="C5CDD5"/>
      </a:lt2>
      <a:accent1>
        <a:srgbClr val="AA1129"/>
      </a:accent1>
      <a:accent2>
        <a:srgbClr val="FFC000"/>
      </a:accent2>
      <a:accent3>
        <a:srgbClr val="92D050"/>
      </a:accent3>
      <a:accent4>
        <a:srgbClr val="00B0F0"/>
      </a:accent4>
      <a:accent5>
        <a:srgbClr val="0070C0"/>
      </a:accent5>
      <a:accent6>
        <a:srgbClr val="7030A0"/>
      </a:accent6>
      <a:hlink>
        <a:srgbClr val="E31837"/>
      </a:hlink>
      <a:folHlink>
        <a:srgbClr val="710B1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sr0hsai78oLuSyfZVSC1W3x0GA==">CgMxLjAaHwoBMBIaChgICVIUChJ0YWJsZS4yMjNyOWlvM2g4anQyCGguZ2pkZ3hzMgloLjMwajB6bGwyCWguMWZvYjl0ZTIOaC5jcHFybjNxbzZ3czY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xcHhlendjMgloLjQ5eDJpazUyCWguMnAyY3NyeTIJaC4xNDduMnpyMgloLjNvN2FsbmsyCWguMjNja3Z2ZDIIaC5paHY2MzYyCWguMzJoaW9xejIJaC4xaG1zeXlzOAByITExaVpURURFNEZPSFdjSUt0a2VZT0MwUlNYWlowdm5yXw==</go:docsCustomData>
</go:gDocsCustomXmlDataStorage>
</file>

<file path=customXml/itemProps1.xml><?xml version="1.0" encoding="utf-8"?>
<ds:datastoreItem xmlns:ds="http://schemas.openxmlformats.org/officeDocument/2006/customXml" ds:itemID="{CAD752AC-05D7-44CB-94AB-326D57C8AA9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9413</Words>
  <Characters>51774</Characters>
  <Application>Microsoft Office Word</Application>
  <DocSecurity>0</DocSecurity>
  <Lines>1150</Lines>
  <Paragraphs>737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Lesley O'Hagan</dc:creator>
  <cp:lastModifiedBy>Andy Bowman</cp:lastModifiedBy>
  <cp:revision>4</cp:revision>
  <cp:lastPrinted>2025-09-29T08:52:00Z</cp:lastPrinted>
  <dcterms:created xsi:type="dcterms:W3CDTF">2025-09-29T08:52:00Z</dcterms:created>
  <dcterms:modified xsi:type="dcterms:W3CDTF">2025-09-29T09:37:00Z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0x0101007B4EC88DB2D87449AC60FB0B4DD32CDF</vt:lpwstr>
  </property>
  <property fmtid="{D5CDD505-2E9C-101B-9397-08002B2CF9AE}" pid="3" name="MediaServiceImageTags">
    <vt:lpwstr>MediaServiceImageTags</vt:lpwstr>
  </property>
</Properties>
</file>